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rsidTr="0EBA2AE7" w14:paraId="320A6AEB" wp14:textId="77777777">
        <w:tc>
          <w:tcPr>
            <w:tcW w:w="9360" w:type="dxa"/>
            <w:tcBorders>
              <w:top w:val="single" w:color="2E6B3A" w:sz="8"/>
              <w:left w:val="single" w:color="2E6B3A" w:sz="8"/>
              <w:bottom w:val="single" w:color="2E6B3A" w:sz="8"/>
              <w:right w:val="single" w:color="2E6B3A" w:sz="8"/>
            </w:tcBorders>
            <w:shd w:val="clear" w:color="auto" w:fill="EAF2EC"/>
            <w:tcMar>
              <w:top w:w="60" w:type="dxa"/>
              <w:left w:w="100" w:type="dxa"/>
              <w:bottom w:w="60" w:type="dxa"/>
              <w:right w:w="100" w:type="dxa"/>
            </w:tcMar>
            <w:vAlign w:val="center"/>
          </w:tcPr>
          <w:p w14:paraId="17651D35" wp14:textId="77777777">
            <w:pPr>
              <w:spacing w:after="80"/>
            </w:pPr>
            <w:r>
              <w:rPr>
                <w:b/>
                <w:bCs/>
                <w:color w:val="2E6B3A"/>
                <w:sz w:val="22"/>
                <w:szCs w:val="22"/>
              </w:rPr>
              <w:t xml:space="preserve">For BCWF members: how to use this letter</w:t>
            </w:r>
          </w:p>
          <w:p w14:paraId="283A5E72" wp14:textId="77777777">
            <w:pPr>
              <w:spacing w:after="60"/>
            </w:pPr>
            <w:r>
              <w:rPr>
                <w:sz w:val="20"/>
                <w:szCs w:val="20"/>
              </w:rPr>
              <w:t xml:space="preserve">1. Fill in every highlighted part with your own details. The optional sentence about what the outdoors means to you makes the biggest difference.</w:t>
            </w:r>
          </w:p>
          <w:p w14:paraId="361B49F0" wp14:textId="77777777">
            <w:pPr>
              <w:spacing w:after="60"/>
            </w:pPr>
            <w:r w:rsidRPr="0EBA2AE7" w:rsidR="0EBA2AE7">
              <w:rPr>
                <w:sz w:val="20"/>
                <w:szCs w:val="20"/>
                <w:lang w:val="en-US"/>
              </w:rPr>
              <w:t>2. Find the candidates in your riding on the Elections BC candidate list, and send this letter and questionnaire to each of them, from every party.</w:t>
            </w:r>
          </w:p>
          <w:p w14:paraId="794A3B53" wp14:textId="77777777">
            <w:pPr>
              <w:spacing w:after="60"/>
            </w:pPr>
            <w:r w:rsidRPr="0EBA2AE7" w:rsidR="0EBA2AE7">
              <w:rPr>
                <w:sz w:val="20"/>
                <w:szCs w:val="20"/>
                <w:lang w:val="en-US"/>
              </w:rPr>
              <w:t>3. Keep it polite and personal. If you don’t hear back in three days, call the campaign office.</w:t>
            </w:r>
          </w:p>
          <w:p w14:paraId="75034E86" wp14:textId="77777777">
            <w:r w:rsidRPr="0EBA2AE7" w:rsidR="0EBA2AE7">
              <w:rPr>
                <w:b w:val="1"/>
                <w:bCs w:val="1"/>
                <w:sz w:val="20"/>
                <w:szCs w:val="20"/>
                <w:lang w:val="en-US"/>
              </w:rPr>
              <w:t>Delete this box before sending.</w:t>
            </w:r>
          </w:p>
        </w:tc>
      </w:tr>
    </w:tbl>
    <w:p xmlns:wp14="http://schemas.microsoft.com/office/word/2010/wordml" w14:paraId="672A6659" wp14:textId="77777777">
      <w:pPr>
        <w:spacing w:after="240"/>
      </w:pPr>
    </w:p>
    <w:p xmlns:wp14="http://schemas.microsoft.com/office/word/2010/wordml" w14:paraId="52EDB151" wp14:textId="77777777">
      <w:pPr>
        <w:spacing w:after="240" w:line="276"/>
      </w:pPr>
      <w:r>
        <w:rPr>
          <w:sz w:val="22"/>
          <w:szCs w:val="22"/>
          <w:highlight w:val="yellow"/>
          <w:highlightCs w:val="yellow"/>
        </w:rPr>
        <w:t xml:space="preserve">[Date]</w:t>
      </w:r>
    </w:p>
    <w:p xmlns:wp14="http://schemas.microsoft.com/office/word/2010/wordml" w14:paraId="20CD6267" wp14:textId="77777777">
      <w:pPr>
        <w:spacing w:after="200" w:line="276"/>
      </w:pPr>
      <w:r>
        <w:rPr>
          <w:sz w:val="22"/>
          <w:szCs w:val="22"/>
        </w:rPr>
        <w:t xml:space="preserve">Dear </w:t>
      </w:r>
      <w:r>
        <w:rPr>
          <w:sz w:val="22"/>
          <w:szCs w:val="22"/>
          <w:highlight w:val="yellow"/>
          <w:highlightCs w:val="yellow"/>
        </w:rPr>
        <w:t xml:space="preserve">[Candidate name]</w:t>
      </w:r>
      <w:r>
        <w:rPr>
          <w:sz w:val="22"/>
          <w:szCs w:val="22"/>
        </w:rPr>
        <w:t xml:space="preserve">,</w:t>
      </w:r>
    </w:p>
    <w:p xmlns:wp14="http://schemas.microsoft.com/office/word/2010/wordml" w14:paraId="25A90546" wp14:textId="77777777">
      <w:pPr>
        <w:spacing w:after="160" w:line="276" w:lineRule="auto"/>
      </w:pPr>
      <w:r w:rsidRPr="0EBA2AE7" w:rsidR="0EBA2AE7">
        <w:rPr>
          <w:sz w:val="22"/>
          <w:szCs w:val="22"/>
          <w:lang w:val="en-US"/>
        </w:rPr>
        <w:t xml:space="preserve">My name is </w:t>
      </w:r>
      <w:r w:rsidRPr="0EBA2AE7" w:rsidR="0EBA2AE7">
        <w:rPr>
          <w:sz w:val="22"/>
          <w:szCs w:val="22"/>
          <w:highlight w:val="yellow"/>
          <w:lang w:val="en-US"/>
          <w:highlightCs w:val="yellow"/>
        </w:rPr>
        <w:t xml:space="preserve">[your name]</w:t>
      </w:r>
      <w:r w:rsidRPr="0EBA2AE7" w:rsidR="0EBA2AE7">
        <w:rPr>
          <w:sz w:val="22"/>
          <w:szCs w:val="22"/>
          <w:lang w:val="en-US"/>
        </w:rPr>
        <w:t xml:space="preserve">, and I live in </w:t>
      </w:r>
      <w:r w:rsidRPr="0EBA2AE7" w:rsidR="0EBA2AE7">
        <w:rPr>
          <w:sz w:val="22"/>
          <w:szCs w:val="22"/>
          <w:highlight w:val="yellow"/>
          <w:lang w:val="en-US"/>
          <w:highlightCs w:val="yellow"/>
        </w:rPr>
        <w:t xml:space="preserve">[community]</w:t>
      </w:r>
      <w:r w:rsidRPr="0EBA2AE7" w:rsidR="0EBA2AE7">
        <w:rPr>
          <w:sz w:val="22"/>
          <w:szCs w:val="22"/>
          <w:lang w:val="en-US"/>
        </w:rPr>
        <w:t xml:space="preserve">, in the </w:t>
      </w:r>
      <w:r w:rsidRPr="0EBA2AE7" w:rsidR="0EBA2AE7">
        <w:rPr>
          <w:sz w:val="22"/>
          <w:szCs w:val="22"/>
          <w:highlight w:val="yellow"/>
          <w:lang w:val="en-US"/>
          <w:highlightCs w:val="yellow"/>
        </w:rPr>
        <w:t xml:space="preserve">[riding]</w:t>
      </w:r>
      <w:r w:rsidRPr="0EBA2AE7" w:rsidR="0EBA2AE7">
        <w:rPr>
          <w:sz w:val="22"/>
          <w:szCs w:val="22"/>
          <w:lang w:val="en-US"/>
        </w:rPr>
        <w:t xml:space="preserve"> riding. I've </w:t>
      </w:r>
      <w:r w:rsidRPr="0EBA2AE7" w:rsidR="0EBA2AE7">
        <w:rPr>
          <w:sz w:val="22"/>
          <w:szCs w:val="22"/>
          <w:highlight w:val="yellow"/>
          <w:lang w:val="en-US"/>
          <w:highlightCs w:val="yellow"/>
        </w:rPr>
        <w:t xml:space="preserve">[hunted / fished / spent time outdoors]</w:t>
      </w:r>
      <w:r w:rsidRPr="0EBA2AE7" w:rsidR="0EBA2AE7">
        <w:rPr>
          <w:sz w:val="22"/>
          <w:szCs w:val="22"/>
          <w:lang w:val="en-US"/>
        </w:rPr>
        <w:t xml:space="preserve"> in BC for </w:t>
      </w:r>
      <w:r w:rsidRPr="0EBA2AE7" w:rsidR="0EBA2AE7">
        <w:rPr>
          <w:sz w:val="22"/>
          <w:szCs w:val="22"/>
          <w:highlight w:val="yellow"/>
          <w:lang w:val="en-US"/>
          <w:highlightCs w:val="yellow"/>
        </w:rPr>
        <w:t xml:space="preserve">[number]</w:t>
      </w:r>
      <w:r w:rsidRPr="0EBA2AE7" w:rsidR="0EBA2AE7">
        <w:rPr>
          <w:sz w:val="22"/>
          <w:szCs w:val="22"/>
          <w:lang w:val="en-US"/>
        </w:rPr>
        <w:t xml:space="preserve"> years, and I'm a member of the BC Wildlife Federation </w:t>
      </w:r>
      <w:r w:rsidRPr="0EBA2AE7" w:rsidR="0EBA2AE7">
        <w:rPr>
          <w:sz w:val="22"/>
          <w:szCs w:val="22"/>
          <w:highlight w:val="yellow"/>
          <w:lang w:val="en-US"/>
          <w:highlightCs w:val="yellow"/>
        </w:rPr>
        <w:t xml:space="preserve">[and the (club name)]</w:t>
      </w:r>
      <w:r w:rsidRPr="0EBA2AE7" w:rsidR="0EBA2AE7">
        <w:rPr>
          <w:sz w:val="22"/>
          <w:szCs w:val="22"/>
          <w:lang w:val="en-US"/>
        </w:rPr>
        <w:t xml:space="preserve">.</w:t>
      </w:r>
    </w:p>
    <w:p xmlns:wp14="http://schemas.microsoft.com/office/word/2010/wordml" w14:paraId="622D80E7" wp14:textId="77777777">
      <w:pPr>
        <w:spacing w:after="160" w:line="276"/>
      </w:pPr>
      <w:r>
        <w:rPr>
          <w:sz w:val="22"/>
          <w:szCs w:val="22"/>
          <w:highlight w:val="yellow"/>
          <w:highlightCs w:val="yellow"/>
        </w:rPr>
        <w:t xml:space="preserve">[Optional: one or two sentences about what the outdoors means to you or your family. For example, a lake or valley you return to every year, or a tradition you want to pass on to your kids or grandkids.]</w:t>
      </w:r>
    </w:p>
    <w:p xmlns:wp14="http://schemas.microsoft.com/office/word/2010/wordml" w14:paraId="757197C4" wp14:textId="77777777">
      <w:pPr>
        <w:spacing w:after="120" w:line="276" w:lineRule="auto"/>
      </w:pPr>
      <w:r w:rsidRPr="0EBA2AE7" w:rsidR="0EBA2AE7">
        <w:rPr>
          <w:sz w:val="22"/>
          <w:szCs w:val="22"/>
          <w:lang w:val="en-US"/>
        </w:rPr>
        <w:t>The outdoors is a big part of my life and my vote. Before October 24, I'd like to know where you stand on three issues:</w:t>
      </w:r>
    </w:p>
    <w:p xmlns:wp14="http://schemas.microsoft.com/office/word/2010/wordml" w14:paraId="4B5052FE" wp14:textId="77777777">
      <w:pPr>
        <w:pStyle w:val="ListParagraph"/>
        <w:numPr>
          <w:ilvl w:val="0"/>
          <w:numId w:val="2"/>
        </w:numPr>
        <w:spacing w:after="80" w:line="276" w:lineRule="auto"/>
        <w:rPr/>
      </w:pPr>
      <w:r w:rsidRPr="0EBA2AE7" w:rsidR="0EBA2AE7">
        <w:rPr>
          <w:sz w:val="22"/>
          <w:szCs w:val="22"/>
          <w:lang w:val="en-US"/>
        </w:rPr>
        <w:t>Legislating public access to Crown land for hunting, fishing, camping and outdoor recreation, grounded in science-based decisions.</w:t>
      </w:r>
    </w:p>
    <w:p xmlns:wp14="http://schemas.microsoft.com/office/word/2010/wordml" w14:paraId="3F6C0722" wp14:textId="77777777">
      <w:pPr>
        <w:pStyle w:val="ListParagraph"/>
        <w:numPr>
          <w:ilvl w:val="0"/>
          <w:numId w:val="2"/>
        </w:numPr>
        <w:spacing w:after="80" w:line="276" w:lineRule="auto"/>
        <w:rPr/>
      </w:pPr>
      <w:r w:rsidRPr="0EBA2AE7" w:rsidR="0EBA2AE7">
        <w:rPr>
          <w:sz w:val="22"/>
          <w:szCs w:val="22"/>
          <w:lang w:val="en-US"/>
        </w:rPr>
        <w:t>Dedicated, legislated funding of $200 million a year for fish, wildlife and habitat management.</w:t>
      </w:r>
    </w:p>
    <w:p xmlns:wp14="http://schemas.microsoft.com/office/word/2010/wordml" w14:paraId="73180232" wp14:textId="77777777">
      <w:pPr>
        <w:pStyle w:val="ListParagraph"/>
        <w:numPr>
          <w:ilvl w:val="0"/>
          <w:numId w:val="2"/>
        </w:numPr>
        <w:spacing w:after="80" w:line="276" w:lineRule="auto"/>
        <w:rPr/>
      </w:pPr>
      <w:r w:rsidRPr="0EBA2AE7" w:rsidR="0EBA2AE7">
        <w:rPr>
          <w:sz w:val="22"/>
          <w:szCs w:val="22"/>
          <w:lang w:val="en-US"/>
        </w:rPr>
        <w:t>Opposing the federal firearms confiscation and buyback, and keeping provincial and municipal police resources off its administration.</w:t>
      </w:r>
    </w:p>
    <w:p xmlns:wp14="http://schemas.microsoft.com/office/word/2010/wordml" w14:paraId="0A37501D" wp14:textId="77777777">
      <w:pPr>
        <w:spacing w:after="160"/>
      </w:pPr>
    </w:p>
    <w:p xmlns:wp14="http://schemas.microsoft.com/office/word/2010/wordml" w14:paraId="7EE265DA" wp14:textId="77777777">
      <w:pPr>
        <w:spacing w:after="160" w:line="276" w:lineRule="auto"/>
      </w:pPr>
      <w:r w:rsidRPr="0EBA2AE7" w:rsidR="0EBA2AE7">
        <w:rPr>
          <w:sz w:val="22"/>
          <w:szCs w:val="22"/>
          <w:lang w:val="en-US"/>
        </w:rPr>
        <w:t>I've attached the BC Wildlife Federation's short candidate questionnaire, which takes about 10 minutes. Could you fill it in and return it to me within the week? I'd like to know your answers before I vote, and I'll share them with others in our riding who care about these issues.</w:t>
      </w:r>
    </w:p>
    <w:p xmlns:wp14="http://schemas.microsoft.com/office/word/2010/wordml" w14:paraId="2FEA8F51" wp14:textId="77777777">
      <w:pPr>
        <w:spacing w:after="240" w:line="276"/>
      </w:pPr>
      <w:r>
        <w:rPr>
          <w:sz w:val="22"/>
          <w:szCs w:val="22"/>
        </w:rPr>
        <w:t xml:space="preserve">Thank you for running, and for your time.</w:t>
      </w:r>
    </w:p>
    <w:p xmlns:wp14="http://schemas.microsoft.com/office/word/2010/wordml" w14:paraId="5CF11C59" wp14:textId="77777777">
      <w:pPr>
        <w:spacing w:after="480" w:line="276"/>
      </w:pPr>
      <w:r>
        <w:rPr>
          <w:sz w:val="22"/>
          <w:szCs w:val="22"/>
        </w:rPr>
        <w:t xml:space="preserve">Sincerely,</w:t>
      </w:r>
    </w:p>
    <w:p xmlns:wp14="http://schemas.microsoft.com/office/word/2010/wordml" w14:paraId="23BFD304" wp14:textId="77777777">
      <w:pPr>
        <w:spacing w:after="40" w:line="276"/>
      </w:pPr>
      <w:r>
        <w:rPr>
          <w:sz w:val="22"/>
          <w:szCs w:val="22"/>
          <w:highlight w:val="yellow"/>
          <w:highlightCs w:val="yellow"/>
        </w:rPr>
        <w:t xml:space="preserve">[Your name]</w:t>
      </w:r>
    </w:p>
    <w:p xmlns:wp14="http://schemas.microsoft.com/office/word/2010/wordml" w14:paraId="42C1C503" wp14:textId="77777777">
      <w:pPr>
        <w:spacing w:after="40" w:line="276"/>
      </w:pPr>
      <w:r>
        <w:rPr>
          <w:sz w:val="22"/>
          <w:szCs w:val="22"/>
          <w:highlight w:val="yellow"/>
          <w:highlightCs w:val="yellow"/>
        </w:rPr>
        <w:t xml:space="preserve">[Community, riding]</w:t>
      </w:r>
    </w:p>
    <w:p xmlns:wp14="http://schemas.microsoft.com/office/word/2010/wordml" w14:paraId="0DA51CCF" wp14:textId="77777777">
      <w:pPr>
        <w:spacing w:after="40" w:line="276"/>
      </w:pPr>
      <w:r>
        <w:rPr>
          <w:sz w:val="22"/>
          <w:szCs w:val="22"/>
          <w:highlight w:val="yellow"/>
          <w:highlightCs w:val="yellow"/>
        </w:rPr>
        <w:t xml:space="preserve">[Email or phone]</w:t>
      </w:r>
    </w:p>
    <w:p xmlns:wp14="http://schemas.microsoft.com/office/word/2010/wordml" w14:paraId="5DAB6C7B" wp14:textId="77777777">
      <w:r>
        <w:br w:type="page"/>
      </w:r>
    </w:p>
    <w:p xmlns:wp14="http://schemas.microsoft.com/office/word/2010/wordml" w14:paraId="18B1ADCA" wp14:textId="77777777">
      <w:pPr>
        <w:spacing w:after="160"/>
      </w:pPr>
      <w:r>
        <w:rPr>
          <w:b/>
          <w:bCs/>
          <w:color w:val="2E6B3A"/>
          <w:sz w:val="32"/>
          <w:szCs w:val="32"/>
        </w:rPr>
        <w:t xml:space="preserve">2026 BC Election – Candidate Questionnaire</w:t>
      </w:r>
    </w:p>
    <w:p xmlns:wp14="http://schemas.microsoft.com/office/word/2010/wordml" w14:paraId="4F1436EC" wp14:textId="77777777">
      <w:pPr>
        <w:spacing w:after="200" w:line="276"/>
      </w:pPr>
      <w:r>
        <w:rPr>
          <w:sz w:val="22"/>
          <w:szCs w:val="22"/>
        </w:rPr>
        <w:t xml:space="preserve">A constituent in your riding who is a member of the BC Wildlife Federation has sent you this questionnaire. Please complete your details, mark one response for each question, add your comments, and return it to the constituent who sent it to you. We would appreciate your reply within a week, so voters have your answers before election day on October 24.</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xmlns:wp14="http://schemas.microsoft.com/office/word/2010/wordml" w14:paraId="1420625E" wp14:textId="77777777">
        <w:tc>
          <w:tcPr>
            <w:tcW w:w="9360" w:type="dxa"/>
            <w:gridSpan w:val="2"/>
            <w:tcBorders>
              <w:top w:val="single" w:color="7F7F7F" w:sz="4"/>
              <w:left w:val="single" w:color="7F7F7F" w:sz="4"/>
              <w:bottom w:val="single" w:color="7F7F7F" w:sz="4"/>
              <w:right w:val="single" w:color="7F7F7F" w:sz="4"/>
            </w:tcBorders>
            <w:shd w:val="clear" w:color="auto" w:fill="F2F2F2"/>
            <w:tcMar>
              <w:top w:w="60" w:type="dxa"/>
              <w:left w:w="100" w:type="dxa"/>
              <w:bottom w:w="60" w:type="dxa"/>
              <w:right w:w="100" w:type="dxa"/>
            </w:tcMar>
            <w:vAlign w:val="center"/>
          </w:tcPr>
          <w:p w14:paraId="2D152260" wp14:textId="77777777">
            <w:r>
              <w:rPr>
                <w:b/>
                <w:bCs/>
                <w:sz w:val="20"/>
                <w:szCs w:val="20"/>
              </w:rPr>
              <w:t xml:space="preserve">Candidate details</w:t>
            </w:r>
          </w:p>
        </w:tc>
      </w:tr>
      <w:tr xmlns:wp14="http://schemas.microsoft.com/office/word/2010/wordml" w14:paraId="7E7CF977" wp14:textId="77777777">
        <w:trPr>
          <w:trHeight w:val="400" w:hRule="atLeast"/>
        </w:trPr>
        <w:tc>
          <w:tcPr>
            <w:tcW w:w="350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0A3FA387" wp14:textId="77777777">
            <w:r>
              <w:rPr>
                <w:sz w:val="20"/>
                <w:szCs w:val="20"/>
              </w:rPr>
              <w:t xml:space="preserve">Candidate name</w:t>
            </w:r>
          </w:p>
        </w:tc>
        <w:tc>
          <w:tcPr>
            <w:tcW w:w="58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02EB378F" wp14:textId="77777777">
            <w:r>
              <w:rPr>
                <w:sz w:val="20"/>
                <w:szCs w:val="20"/>
              </w:rPr>
            </w:r>
          </w:p>
        </w:tc>
      </w:tr>
      <w:tr xmlns:wp14="http://schemas.microsoft.com/office/word/2010/wordml" w14:paraId="5035F31E" wp14:textId="77777777">
        <w:trPr>
          <w:trHeight w:val="400" w:hRule="atLeast"/>
        </w:trPr>
        <w:tc>
          <w:tcPr>
            <w:tcW w:w="350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02F041F9" wp14:textId="77777777">
            <w:r>
              <w:rPr>
                <w:sz w:val="20"/>
                <w:szCs w:val="20"/>
              </w:rPr>
              <w:t xml:space="preserve">Party</w:t>
            </w:r>
          </w:p>
        </w:tc>
        <w:tc>
          <w:tcPr>
            <w:tcW w:w="58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6A05A809" wp14:textId="77777777">
            <w:r>
              <w:rPr>
                <w:sz w:val="20"/>
                <w:szCs w:val="20"/>
              </w:rPr>
            </w:r>
          </w:p>
        </w:tc>
      </w:tr>
      <w:tr xmlns:wp14="http://schemas.microsoft.com/office/word/2010/wordml" w14:paraId="7B7A7931" wp14:textId="77777777">
        <w:trPr>
          <w:trHeight w:val="400" w:hRule="atLeast"/>
        </w:trPr>
        <w:tc>
          <w:tcPr>
            <w:tcW w:w="350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1E6A2071" wp14:textId="77777777">
            <w:r>
              <w:rPr>
                <w:sz w:val="20"/>
                <w:szCs w:val="20"/>
              </w:rPr>
              <w:t xml:space="preserve">Riding</w:t>
            </w:r>
          </w:p>
        </w:tc>
        <w:tc>
          <w:tcPr>
            <w:tcW w:w="58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5A39BBE3" wp14:textId="77777777">
            <w:r>
              <w:rPr>
                <w:sz w:val="20"/>
                <w:szCs w:val="20"/>
              </w:rPr>
            </w:r>
          </w:p>
        </w:tc>
      </w:tr>
      <w:tr xmlns:wp14="http://schemas.microsoft.com/office/word/2010/wordml" w14:paraId="79B54D32" wp14:textId="77777777">
        <w:trPr>
          <w:trHeight w:val="400" w:hRule="atLeast"/>
        </w:trPr>
        <w:tc>
          <w:tcPr>
            <w:tcW w:w="350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7E5AA402" wp14:textId="77777777">
            <w:r>
              <w:rPr>
                <w:sz w:val="20"/>
                <w:szCs w:val="20"/>
              </w:rPr>
              <w:t xml:space="preserve">Campaign email</w:t>
            </w:r>
          </w:p>
        </w:tc>
        <w:tc>
          <w:tcPr>
            <w:tcW w:w="58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41C8F396" wp14:textId="77777777">
            <w:r>
              <w:rPr>
                <w:sz w:val="20"/>
                <w:szCs w:val="20"/>
              </w:rPr>
            </w:r>
          </w:p>
        </w:tc>
      </w:tr>
      <w:tr xmlns:wp14="http://schemas.microsoft.com/office/word/2010/wordml" w14:paraId="701B6EEB" wp14:textId="77777777">
        <w:trPr>
          <w:trHeight w:val="400" w:hRule="atLeast"/>
        </w:trPr>
        <w:tc>
          <w:tcPr>
            <w:tcW w:w="350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1DE1FE46" wp14:textId="77777777">
            <w:r>
              <w:rPr>
                <w:sz w:val="20"/>
                <w:szCs w:val="20"/>
              </w:rPr>
              <w:t xml:space="preserve">Campaign phone</w:t>
            </w:r>
          </w:p>
        </w:tc>
        <w:tc>
          <w:tcPr>
            <w:tcW w:w="58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72A3D3EC" wp14:textId="77777777">
            <w:r>
              <w:rPr>
                <w:sz w:val="20"/>
                <w:szCs w:val="20"/>
              </w:rPr>
            </w:r>
          </w:p>
        </w:tc>
      </w:tr>
      <w:tr xmlns:wp14="http://schemas.microsoft.com/office/word/2010/wordml" w14:paraId="0547B554" wp14:textId="77777777">
        <w:trPr>
          <w:trHeight w:val="400" w:hRule="atLeast"/>
        </w:trPr>
        <w:tc>
          <w:tcPr>
            <w:tcW w:w="350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52E85921" wp14:textId="77777777">
            <w:r>
              <w:rPr>
                <w:sz w:val="20"/>
                <w:szCs w:val="20"/>
              </w:rPr>
              <w:t xml:space="preserve">Date completed</w:t>
            </w:r>
          </w:p>
        </w:tc>
        <w:tc>
          <w:tcPr>
            <w:tcW w:w="58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0D0B940D" wp14:textId="77777777">
            <w:r>
              <w:rPr>
                <w:sz w:val="20"/>
                <w:szCs w:val="20"/>
              </w:rPr>
            </w:r>
          </w:p>
        </w:tc>
      </w:tr>
    </w:tbl>
    <w:p xmlns:wp14="http://schemas.microsoft.com/office/word/2010/wordml" w14:paraId="2ADE34C5" wp14:textId="77777777">
      <w:pPr>
        <w:keepNext/>
        <w:spacing w:before="280" w:after="100"/>
      </w:pPr>
      <w:r>
        <w:rPr>
          <w:b/>
          <w:bCs/>
          <w:color w:val="2E6B3A"/>
          <w:sz w:val="26"/>
          <w:szCs w:val="26"/>
        </w:rPr>
        <w:t xml:space="preserve">Question 1: Enshrine public access to lands and resources into law</w:t>
      </w:r>
    </w:p>
    <w:p xmlns:wp14="http://schemas.microsoft.com/office/word/2010/wordml" w14:paraId="619D1435" wp14:textId="77777777">
      <w:pPr>
        <w:keepNext/>
        <w:spacing w:after="120" w:line="276"/>
      </w:pPr>
      <w:r>
        <w:rPr>
          <w:b/>
          <w:bCs/>
          <w:sz w:val="22"/>
          <w:szCs w:val="22"/>
        </w:rPr>
        <w:t xml:space="preserve">Will you commit to legislating public access to sustainable hunting, fishing, camping, and outdoor recreation on Crown land, grounded in science-based decisions?</w:t>
      </w:r>
    </w:p>
    <w:p xmlns:wp14="http://schemas.microsoft.com/office/word/2010/wordml" w14:paraId="04872D25" wp14:textId="77777777">
      <w:pPr>
        <w:spacing w:after="120" w:line="276" w:lineRule="auto"/>
      </w:pPr>
      <w:r w:rsidRPr="0EBA2AE7" w:rsidR="0EBA2AE7">
        <w:rPr>
          <w:sz w:val="22"/>
          <w:szCs w:val="22"/>
          <w:lang w:val="en-US"/>
        </w:rPr>
        <w:t>Why it matters: in 2024, outdoor recreation added $11.1 billion to BC's economy (3.5% of GDP) and supported more than 127,500 jobs. Yet British Columbians are being removed from the landscape through closures of BC Parks, Forest Service Roads such as Rady Creek, moose hunting in the Northeast, and fishing on the Fraser River. Resident moose harvest fell from 10,894 in 1976 to 3,922 in 2023. The lost harvest between 1976 and 2018 alone adds up to about a year's supply of red meat for 50,000 people.</w:t>
      </w:r>
    </w:p>
    <w:p xmlns:wp14="http://schemas.microsoft.com/office/word/2010/wordml" w14:paraId="313D6757" wp14:textId="77777777">
      <w:pPr>
        <w:keepNext w:val="1"/>
        <w:spacing w:before="60" w:after="120"/>
      </w:pPr>
      <w:r w:rsidRPr="0EBA2AE7" w:rsidR="0EBA2AE7">
        <w:rPr>
          <w:rFonts w:ascii="Segoe UI Symbol" w:hAnsi="Segoe UI Symbol" w:eastAsia="Segoe UI Symbol" w:cs="Segoe UI Symbol"/>
          <w:sz w:val="22"/>
          <w:szCs w:val="22"/>
          <w:lang w:val="en-US"/>
        </w:rPr>
        <w:t xml:space="preserve">☐ </w:t>
      </w:r>
      <w:r w:rsidRPr="0EBA2AE7" w:rsidR="0EBA2AE7">
        <w:rPr>
          <w:sz w:val="22"/>
          <w:szCs w:val="22"/>
          <w:lang w:val="en-US"/>
        </w:rPr>
        <w:t xml:space="preserve">Yes, I commit        </w:t>
      </w:r>
      <w:r w:rsidRPr="0EBA2AE7" w:rsidR="0EBA2AE7">
        <w:rPr>
          <w:rFonts w:ascii="Segoe UI Symbol" w:hAnsi="Segoe UI Symbol" w:eastAsia="Segoe UI Symbol" w:cs="Segoe UI Symbol"/>
          <w:sz w:val="22"/>
          <w:szCs w:val="22"/>
          <w:lang w:val="en-US"/>
        </w:rPr>
        <w:t xml:space="preserve">☐ </w:t>
      </w:r>
      <w:r w:rsidRPr="0EBA2AE7" w:rsidR="0EBA2AE7">
        <w:rPr>
          <w:sz w:val="22"/>
          <w:szCs w:val="22"/>
          <w:lang w:val="en-US"/>
        </w:rPr>
        <w:t xml:space="preserve">Yes, with conditions (explain below)        </w:t>
      </w:r>
      <w:r w:rsidRPr="0EBA2AE7" w:rsidR="0EBA2AE7">
        <w:rPr>
          <w:rFonts w:ascii="Segoe UI Symbol" w:hAnsi="Segoe UI Symbol" w:eastAsia="Segoe UI Symbol" w:cs="Segoe UI Symbol"/>
          <w:sz w:val="22"/>
          <w:szCs w:val="22"/>
          <w:lang w:val="en-US"/>
        </w:rPr>
        <w:t xml:space="preserve">☐ </w:t>
      </w:r>
      <w:r w:rsidRPr="0EBA2AE7" w:rsidR="0EBA2AE7">
        <w:rPr>
          <w:sz w:val="22"/>
          <w:szCs w:val="22"/>
          <w:lang w:val="en-US"/>
        </w:rPr>
        <w:t xml:space="preserve">No        </w:t>
      </w:r>
      <w:r w:rsidRPr="0EBA2AE7" w:rsidR="0EBA2AE7">
        <w:rPr>
          <w:rFonts w:ascii="Segoe UI Symbol" w:hAnsi="Segoe UI Symbol" w:eastAsia="Segoe UI Symbol" w:cs="Segoe UI Symbol"/>
          <w:sz w:val="22"/>
          <w:szCs w:val="22"/>
          <w:lang w:val="en-US"/>
        </w:rPr>
        <w:t xml:space="preserve">☐ </w:t>
      </w:r>
      <w:r w:rsidRPr="0EBA2AE7" w:rsidR="0EBA2AE7">
        <w:rPr>
          <w:sz w:val="22"/>
          <w:szCs w:val="22"/>
          <w:lang w:val="en-US"/>
        </w:rPr>
        <w:t>Undecided</w:t>
      </w:r>
    </w:p>
    <w:p xmlns:wp14="http://schemas.microsoft.com/office/word/2010/wordml" w14:paraId="3633AE57" wp14:textId="77777777">
      <w:pPr>
        <w:keepNext/>
        <w:spacing w:before="120" w:after="60"/>
      </w:pPr>
      <w:r>
        <w:rPr>
          <w:b/>
          <w:bCs/>
          <w:sz w:val="22"/>
          <w:szCs w:val="22"/>
        </w:rPr>
        <w:t xml:space="preserve">Candidate comment:</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0E27B00A" wp14:textId="77777777">
        <w:trPr>
          <w:trHeight w:val="1700" w:hRule="atLeast"/>
        </w:trPr>
        <w:tc>
          <w:tcPr>
            <w:tcW w:w="93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60061E4C" wp14:textId="77777777">
            <w:r>
              <w:rPr>
                <w:sz w:val="20"/>
                <w:szCs w:val="20"/>
              </w:rPr>
            </w:r>
          </w:p>
        </w:tc>
      </w:tr>
    </w:tbl>
    <w:p xmlns:wp14="http://schemas.microsoft.com/office/word/2010/wordml" w14:paraId="44EAFD9C" wp14:textId="77777777">
      <w:r>
        <w:br w:type="page"/>
      </w:r>
    </w:p>
    <w:p xmlns:wp14="http://schemas.microsoft.com/office/word/2010/wordml" w14:paraId="3F9EA153" wp14:textId="77777777">
      <w:pPr>
        <w:keepNext/>
        <w:spacing w:before="0" w:after="100"/>
      </w:pPr>
      <w:r>
        <w:rPr>
          <w:b/>
          <w:bCs/>
          <w:color w:val="2E6B3A"/>
          <w:sz w:val="26"/>
          <w:szCs w:val="26"/>
        </w:rPr>
        <w:t xml:space="preserve">Question 2: Guarantee dedicated fish, wildlife, and habitat management funding</w:t>
      </w:r>
    </w:p>
    <w:p xmlns:wp14="http://schemas.microsoft.com/office/word/2010/wordml" w14:paraId="6EA667B6" wp14:textId="77777777">
      <w:pPr>
        <w:keepNext/>
        <w:spacing w:after="120" w:line="276"/>
      </w:pPr>
      <w:r>
        <w:rPr>
          <w:b/>
          <w:bCs/>
          <w:sz w:val="22"/>
          <w:szCs w:val="22"/>
        </w:rPr>
        <w:t xml:space="preserve">Will you commit to legislating dedicated funding of $200 million per year for fish, wildlife, and habitat management, including the four components below?</w:t>
      </w:r>
    </w:p>
    <w:p xmlns:wp14="http://schemas.microsoft.com/office/word/2010/wordml" w14:paraId="02FFDB39" wp14:textId="77777777">
      <w:pPr>
        <w:spacing w:after="120" w:line="276"/>
      </w:pPr>
      <w:r>
        <w:rPr>
          <w:sz w:val="22"/>
          <w:szCs w:val="22"/>
        </w:rPr>
        <w:t xml:space="preserve">Why it matters: BC's budget share for renewable resource management has fallen over fifty years to just 1% of the provincial budget. Decades of underinvestment and politically charged decisions are costing British Columbians their homes through floods and wildfire, along with their livelihoods and their fish and wildlife.</w:t>
      </w:r>
    </w:p>
    <w:p xmlns:wp14="http://schemas.microsoft.com/office/word/2010/wordml" w14:paraId="2E678D3A" wp14:textId="77777777">
      <w:pPr>
        <w:spacing w:after="120" w:line="276" w:lineRule="auto"/>
      </w:pPr>
      <w:r w:rsidRPr="0EBA2AE7" w:rsidR="0EBA2AE7">
        <w:rPr>
          <w:sz w:val="22"/>
          <w:szCs w:val="22"/>
          <w:lang w:val="en-US"/>
        </w:rPr>
        <w:t>Please mark Yes, Conditional, No, or Undecided for each item.</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320"/>
        <w:gridCol w:w="1260"/>
        <w:gridCol w:w="1260"/>
        <w:gridCol w:w="1260"/>
        <w:gridCol w:w="1260"/>
      </w:tblGrid>
      <w:tr xmlns:wp14="http://schemas.microsoft.com/office/word/2010/wordml" w:rsidTr="0EBA2AE7" w14:paraId="5D7514B9" wp14:textId="77777777">
        <w:trPr>
          <w:tblHeader/>
        </w:trPr>
        <w:tc>
          <w:tcPr>
            <w:tcW w:w="432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shd w:val="clear" w:color="auto" w:fill="F2F2F2"/>
            <w:tcMar>
              <w:top w:w="60" w:type="dxa"/>
              <w:left w:w="100" w:type="dxa"/>
              <w:bottom w:w="60" w:type="dxa"/>
              <w:right w:w="100" w:type="dxa"/>
            </w:tcMar>
            <w:vAlign w:val="center"/>
          </w:tcPr>
          <w:p w14:paraId="770B7C32" wp14:textId="77777777">
            <w:r>
              <w:rPr>
                <w:b/>
                <w:bCs/>
                <w:sz w:val="20"/>
                <w:szCs w:val="20"/>
              </w:rPr>
              <w:t xml:space="preserve">Commitment</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shd w:val="clear" w:color="auto" w:fill="F2F2F2"/>
            <w:tcMar>
              <w:top w:w="60" w:type="dxa"/>
              <w:left w:w="100" w:type="dxa"/>
              <w:bottom w:w="60" w:type="dxa"/>
              <w:right w:w="100" w:type="dxa"/>
            </w:tcMar>
            <w:vAlign w:val="center"/>
          </w:tcPr>
          <w:p w14:paraId="5B7FDD25" wp14:textId="77777777">
            <w:pPr>
              <w:jc w:val="center"/>
            </w:pPr>
            <w:r>
              <w:rPr>
                <w:b/>
                <w:bCs/>
                <w:sz w:val="20"/>
                <w:szCs w:val="20"/>
              </w:rPr>
              <w:t xml:space="preserve">Yes</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shd w:val="clear" w:color="auto" w:fill="F2F2F2"/>
            <w:tcMar>
              <w:top w:w="60" w:type="dxa"/>
              <w:left w:w="100" w:type="dxa"/>
              <w:bottom w:w="60" w:type="dxa"/>
              <w:right w:w="100" w:type="dxa"/>
            </w:tcMar>
            <w:vAlign w:val="center"/>
          </w:tcPr>
          <w:p w14:paraId="24D3CE9D" wp14:textId="77777777">
            <w:pPr>
              <w:jc w:val="center"/>
            </w:pPr>
            <w:r>
              <w:rPr>
                <w:b/>
                <w:bCs/>
                <w:sz w:val="20"/>
                <w:szCs w:val="20"/>
              </w:rPr>
              <w:t xml:space="preserve">Conditional</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shd w:val="clear" w:color="auto" w:fill="F2F2F2"/>
            <w:tcMar>
              <w:top w:w="60" w:type="dxa"/>
              <w:left w:w="100" w:type="dxa"/>
              <w:bottom w:w="60" w:type="dxa"/>
              <w:right w:w="100" w:type="dxa"/>
            </w:tcMar>
            <w:vAlign w:val="center"/>
          </w:tcPr>
          <w:p w14:paraId="65804BD3" wp14:textId="77777777">
            <w:pPr>
              <w:jc w:val="center"/>
            </w:pPr>
            <w:r>
              <w:rPr>
                <w:b/>
                <w:bCs/>
                <w:sz w:val="20"/>
                <w:szCs w:val="20"/>
              </w:rPr>
              <w:t xml:space="preserve">No</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shd w:val="clear" w:color="auto" w:fill="F2F2F2"/>
            <w:tcMar>
              <w:top w:w="60" w:type="dxa"/>
              <w:left w:w="100" w:type="dxa"/>
              <w:bottom w:w="60" w:type="dxa"/>
              <w:right w:w="100" w:type="dxa"/>
            </w:tcMar>
            <w:vAlign w:val="center"/>
          </w:tcPr>
          <w:p w14:paraId="52839B30" wp14:textId="77777777">
            <w:pPr>
              <w:jc w:val="center"/>
            </w:pPr>
            <w:r>
              <w:rPr>
                <w:b/>
                <w:bCs/>
                <w:sz w:val="20"/>
                <w:szCs w:val="20"/>
              </w:rPr>
              <w:t xml:space="preserve">Undecided</w:t>
            </w:r>
          </w:p>
        </w:tc>
      </w:tr>
      <w:tr xmlns:wp14="http://schemas.microsoft.com/office/word/2010/wordml" w:rsidTr="0EBA2AE7" w14:paraId="0BAB9300" wp14:textId="77777777">
        <w:trPr>
          <w:cantSplit/>
        </w:trPr>
        <w:tc>
          <w:tcPr>
            <w:tcW w:w="432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268BDFDF" wp14:textId="77777777">
            <w:r>
              <w:rPr>
                <w:sz w:val="20"/>
                <w:szCs w:val="20"/>
              </w:rPr>
              <w:t xml:space="preserve">$200 million per year in legislated, dedicated funding</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0D1C84E6"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412DD878"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4053F9D1"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14E8EB90" wp14:textId="77777777">
            <w:pPr>
              <w:jc w:val="center"/>
            </w:pPr>
            <w:r>
              <w:rPr>
                <w:rFonts w:ascii="Segoe UI Symbol" w:hAnsi="Segoe UI Symbol" w:eastAsia="Segoe UI Symbol" w:cs="Segoe UI Symbol"/>
                <w:sz w:val="24"/>
                <w:szCs w:val="24"/>
              </w:rPr>
              <w:t xml:space="preserve">☐</w:t>
            </w:r>
          </w:p>
        </w:tc>
      </w:tr>
      <w:tr xmlns:wp14="http://schemas.microsoft.com/office/word/2010/wordml" w:rsidTr="0EBA2AE7" w14:paraId="4E52EE36" wp14:textId="77777777">
        <w:trPr>
          <w:cantSplit/>
        </w:trPr>
        <w:tc>
          <w:tcPr>
            <w:tcW w:w="432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75A401DE" wp14:textId="77777777">
            <w:r w:rsidRPr="0EBA2AE7" w:rsidR="0EBA2AE7">
              <w:rPr>
                <w:sz w:val="20"/>
                <w:szCs w:val="20"/>
                <w:lang w:val="en-US"/>
              </w:rPr>
              <w:t>Legislated objectives for fish and wildlife populations</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351D0424"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418A20AE"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2027F543"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7BF29469" wp14:textId="77777777">
            <w:pPr>
              <w:jc w:val="center"/>
            </w:pPr>
            <w:r>
              <w:rPr>
                <w:rFonts w:ascii="Segoe UI Symbol" w:hAnsi="Segoe UI Symbol" w:eastAsia="Segoe UI Symbol" w:cs="Segoe UI Symbol"/>
                <w:sz w:val="24"/>
                <w:szCs w:val="24"/>
              </w:rPr>
              <w:t xml:space="preserve">☐</w:t>
            </w:r>
          </w:p>
        </w:tc>
      </w:tr>
      <w:tr xmlns:wp14="http://schemas.microsoft.com/office/word/2010/wordml" w:rsidTr="0EBA2AE7" w14:paraId="5F7E46F5" wp14:textId="77777777">
        <w:trPr>
          <w:cantSplit/>
        </w:trPr>
        <w:tc>
          <w:tcPr>
            <w:tcW w:w="432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5E27D962" wp14:textId="77777777">
            <w:r>
              <w:rPr>
                <w:sz w:val="20"/>
                <w:szCs w:val="20"/>
              </w:rPr>
              <w:t xml:space="preserve">An independent fish and wildlife management commission, insulated from political pressure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7C9F31AF"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7D7B3579"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2DBDC598"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3DF819B1" wp14:textId="77777777">
            <w:pPr>
              <w:jc w:val="center"/>
            </w:pPr>
            <w:r>
              <w:rPr>
                <w:rFonts w:ascii="Segoe UI Symbol" w:hAnsi="Segoe UI Symbol" w:eastAsia="Segoe UI Symbol" w:cs="Segoe UI Symbol"/>
                <w:sz w:val="24"/>
                <w:szCs w:val="24"/>
              </w:rPr>
              <w:t xml:space="preserve">☐</w:t>
            </w:r>
          </w:p>
        </w:tc>
      </w:tr>
      <w:tr xmlns:wp14="http://schemas.microsoft.com/office/word/2010/wordml" w:rsidTr="0EBA2AE7" w14:paraId="4EE5B22C" wp14:textId="77777777">
        <w:trPr>
          <w:cantSplit/>
        </w:trPr>
        <w:tc>
          <w:tcPr>
            <w:tcW w:w="432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3CAFFEB3" wp14:textId="77777777">
            <w:r>
              <w:rPr>
                <w:sz w:val="20"/>
                <w:szCs w:val="20"/>
              </w:rPr>
              <w:t xml:space="preserve">50,000 hectares of controlled burns per year</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2ADA9296"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0D01D3DE"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6A3B6897"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245270B7" wp14:textId="77777777">
            <w:pPr>
              <w:jc w:val="center"/>
            </w:pPr>
            <w:r>
              <w:rPr>
                <w:rFonts w:ascii="Segoe UI Symbol" w:hAnsi="Segoe UI Symbol" w:eastAsia="Segoe UI Symbol" w:cs="Segoe UI Symbol"/>
                <w:sz w:val="24"/>
                <w:szCs w:val="24"/>
              </w:rPr>
              <w:t xml:space="preserve">☐</w:t>
            </w:r>
          </w:p>
        </w:tc>
      </w:tr>
      <w:tr xmlns:wp14="http://schemas.microsoft.com/office/word/2010/wordml" w:rsidTr="0EBA2AE7" w14:paraId="65DCB0E2" wp14:textId="77777777">
        <w:trPr>
          <w:cantSplit/>
        </w:trPr>
        <w:tc>
          <w:tcPr>
            <w:tcW w:w="432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59E437FE" wp14:textId="77777777">
            <w:r w:rsidRPr="0EBA2AE7" w:rsidR="0EBA2AE7">
              <w:rPr>
                <w:sz w:val="20"/>
                <w:szCs w:val="20"/>
                <w:lang w:val="en-US"/>
              </w:rPr>
              <w:t>A $1 billion watershed security fund</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36205D4F"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48E0D061"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02B5592F"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themeColor="accent6" w:themeTint="80" w:sz="4"/>
              <w:left w:val="single" w:color="7F7F7F" w:themeColor="accent6" w:themeTint="80" w:sz="4"/>
              <w:bottom w:val="single" w:color="7F7F7F" w:themeColor="accent6" w:themeTint="80" w:sz="4"/>
              <w:right w:val="single" w:color="7F7F7F" w:themeColor="accent6" w:themeTint="80" w:sz="4"/>
            </w:tcBorders>
            <w:tcMar>
              <w:top w:w="60" w:type="dxa"/>
              <w:left w:w="100" w:type="dxa"/>
              <w:bottom w:w="60" w:type="dxa"/>
              <w:right w:w="100" w:type="dxa"/>
            </w:tcMar>
            <w:vAlign w:val="center"/>
          </w:tcPr>
          <w:p w14:paraId="27B61044" wp14:textId="77777777">
            <w:pPr>
              <w:jc w:val="center"/>
            </w:pPr>
            <w:r>
              <w:rPr>
                <w:rFonts w:ascii="Segoe UI Symbol" w:hAnsi="Segoe UI Symbol" w:eastAsia="Segoe UI Symbol" w:cs="Segoe UI Symbol"/>
                <w:sz w:val="24"/>
                <w:szCs w:val="24"/>
              </w:rPr>
              <w:t xml:space="preserve">☐</w:t>
            </w:r>
          </w:p>
        </w:tc>
      </w:tr>
    </w:tbl>
    <w:p xmlns:wp14="http://schemas.microsoft.com/office/word/2010/wordml" w14:paraId="289E624E" wp14:textId="77777777">
      <w:pPr>
        <w:keepNext/>
        <w:spacing w:before="120" w:after="60"/>
      </w:pPr>
      <w:r>
        <w:rPr>
          <w:b/>
          <w:bCs/>
          <w:sz w:val="22"/>
          <w:szCs w:val="22"/>
        </w:rPr>
        <w:t xml:space="preserve">Candidate comment:</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4B94D5A5" wp14:textId="77777777">
        <w:trPr>
          <w:trHeight w:val="1700" w:hRule="atLeast"/>
        </w:trPr>
        <w:tc>
          <w:tcPr>
            <w:tcW w:w="93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3DEEC669" wp14:textId="77777777">
            <w:r>
              <w:rPr>
                <w:sz w:val="20"/>
                <w:szCs w:val="20"/>
              </w:rPr>
            </w:r>
          </w:p>
        </w:tc>
      </w:tr>
    </w:tbl>
    <w:p xmlns:wp14="http://schemas.microsoft.com/office/word/2010/wordml" w14:paraId="0C22A354" wp14:textId="77777777">
      <w:pPr>
        <w:keepNext/>
        <w:spacing w:before="280" w:after="100"/>
      </w:pPr>
      <w:r>
        <w:rPr>
          <w:b/>
          <w:bCs/>
          <w:color w:val="2E6B3A"/>
          <w:sz w:val="26"/>
          <w:szCs w:val="26"/>
        </w:rPr>
        <w:t xml:space="preserve">Question 3: Oppose the federal firearms confiscation and buyback</w:t>
      </w:r>
    </w:p>
    <w:p xmlns:wp14="http://schemas.microsoft.com/office/word/2010/wordml" w14:paraId="583B17DC" wp14:textId="77777777">
      <w:pPr>
        <w:keepNext/>
        <w:spacing w:after="120" w:line="276"/>
      </w:pPr>
      <w:r>
        <w:rPr>
          <w:b/>
          <w:bCs/>
          <w:sz w:val="22"/>
          <w:szCs w:val="22"/>
        </w:rPr>
        <w:t xml:space="preserve">Will you oppose the federal firearms confiscation and buyback program, and commit that provincial and municipal police resources will not be diverted from public safety priorities to administer it?</w:t>
      </w:r>
    </w:p>
    <w:p xmlns:wp14="http://schemas.microsoft.com/office/word/2010/wordml" w14:paraId="462297B1" wp14:textId="77777777">
      <w:pPr>
        <w:spacing w:after="120" w:line="276" w:lineRule="auto"/>
      </w:pPr>
      <w:r w:rsidRPr="0EBA2AE7" w:rsidR="0EBA2AE7">
        <w:rPr>
          <w:sz w:val="22"/>
          <w:szCs w:val="22"/>
          <w:lang w:val="en-US"/>
        </w:rPr>
        <w:t>Why it matters: the program targets law-abiding firearms owners, who are vetted through background checks, rather than criminals using illegally obtained or manufactured firearms. Alberta, Saskatchewan, and Manitoba have refused to have police administer it, and other provinces have pushed back; BC's position differs from most of the country. The province should support its law-abiding firearms owners and sport shooters, and focus police resources on the people who pose real public safety risks.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320"/>
        <w:gridCol w:w="1260"/>
        <w:gridCol w:w="1260"/>
        <w:gridCol w:w="1260"/>
        <w:gridCol w:w="1260"/>
      </w:tblGrid>
      <w:tr xmlns:wp14="http://schemas.microsoft.com/office/word/2010/wordml" w14:paraId="2D4FD112" wp14:textId="77777777">
        <w:trPr>
          <w:tblHeader/>
        </w:trPr>
        <w:tc>
          <w:tcPr>
            <w:tcW w:w="4320" w:type="dxa"/>
            <w:tcBorders>
              <w:top w:val="single" w:color="7F7F7F" w:sz="4"/>
              <w:left w:val="single" w:color="7F7F7F" w:sz="4"/>
              <w:bottom w:val="single" w:color="7F7F7F" w:sz="4"/>
              <w:right w:val="single" w:color="7F7F7F" w:sz="4"/>
            </w:tcBorders>
            <w:shd w:val="clear" w:color="auto" w:fill="F2F2F2"/>
            <w:tcMar>
              <w:top w:w="60" w:type="dxa"/>
              <w:left w:w="100" w:type="dxa"/>
              <w:bottom w:w="60" w:type="dxa"/>
              <w:right w:w="100" w:type="dxa"/>
            </w:tcMar>
            <w:vAlign w:val="center"/>
          </w:tcPr>
          <w:p w14:paraId="0F6F3810" wp14:textId="77777777">
            <w:r>
              <w:rPr>
                <w:b/>
                <w:bCs/>
                <w:sz w:val="20"/>
                <w:szCs w:val="20"/>
              </w:rPr>
              <w:t xml:space="preserve">Commitment</w:t>
            </w:r>
          </w:p>
        </w:tc>
        <w:tc>
          <w:tcPr>
            <w:tcW w:w="1260" w:type="dxa"/>
            <w:tcBorders>
              <w:top w:val="single" w:color="7F7F7F" w:sz="4"/>
              <w:left w:val="single" w:color="7F7F7F" w:sz="4"/>
              <w:bottom w:val="single" w:color="7F7F7F" w:sz="4"/>
              <w:right w:val="single" w:color="7F7F7F" w:sz="4"/>
            </w:tcBorders>
            <w:shd w:val="clear" w:color="auto" w:fill="F2F2F2"/>
            <w:tcMar>
              <w:top w:w="60" w:type="dxa"/>
              <w:left w:w="100" w:type="dxa"/>
              <w:bottom w:w="60" w:type="dxa"/>
              <w:right w:w="100" w:type="dxa"/>
            </w:tcMar>
            <w:vAlign w:val="center"/>
          </w:tcPr>
          <w:p w14:paraId="55239733" wp14:textId="77777777">
            <w:pPr>
              <w:jc w:val="center"/>
            </w:pPr>
            <w:r>
              <w:rPr>
                <w:b/>
                <w:bCs/>
                <w:sz w:val="20"/>
                <w:szCs w:val="20"/>
              </w:rPr>
              <w:t xml:space="preserve">Yes</w:t>
            </w:r>
          </w:p>
        </w:tc>
        <w:tc>
          <w:tcPr>
            <w:tcW w:w="1260" w:type="dxa"/>
            <w:tcBorders>
              <w:top w:val="single" w:color="7F7F7F" w:sz="4"/>
              <w:left w:val="single" w:color="7F7F7F" w:sz="4"/>
              <w:bottom w:val="single" w:color="7F7F7F" w:sz="4"/>
              <w:right w:val="single" w:color="7F7F7F" w:sz="4"/>
            </w:tcBorders>
            <w:shd w:val="clear" w:color="auto" w:fill="F2F2F2"/>
            <w:tcMar>
              <w:top w:w="60" w:type="dxa"/>
              <w:left w:w="100" w:type="dxa"/>
              <w:bottom w:w="60" w:type="dxa"/>
              <w:right w:w="100" w:type="dxa"/>
            </w:tcMar>
            <w:vAlign w:val="center"/>
          </w:tcPr>
          <w:p w14:paraId="7337723C" wp14:textId="77777777">
            <w:pPr>
              <w:jc w:val="center"/>
            </w:pPr>
            <w:r>
              <w:rPr>
                <w:b/>
                <w:bCs/>
                <w:sz w:val="20"/>
                <w:szCs w:val="20"/>
              </w:rPr>
              <w:t xml:space="preserve">Conditional</w:t>
            </w:r>
          </w:p>
        </w:tc>
        <w:tc>
          <w:tcPr>
            <w:tcW w:w="1260" w:type="dxa"/>
            <w:tcBorders>
              <w:top w:val="single" w:color="7F7F7F" w:sz="4"/>
              <w:left w:val="single" w:color="7F7F7F" w:sz="4"/>
              <w:bottom w:val="single" w:color="7F7F7F" w:sz="4"/>
              <w:right w:val="single" w:color="7F7F7F" w:sz="4"/>
            </w:tcBorders>
            <w:shd w:val="clear" w:color="auto" w:fill="F2F2F2"/>
            <w:tcMar>
              <w:top w:w="60" w:type="dxa"/>
              <w:left w:w="100" w:type="dxa"/>
              <w:bottom w:w="60" w:type="dxa"/>
              <w:right w:w="100" w:type="dxa"/>
            </w:tcMar>
            <w:vAlign w:val="center"/>
          </w:tcPr>
          <w:p w14:paraId="7C5AC6C2" wp14:textId="77777777">
            <w:pPr>
              <w:jc w:val="center"/>
            </w:pPr>
            <w:r>
              <w:rPr>
                <w:b/>
                <w:bCs/>
                <w:sz w:val="20"/>
                <w:szCs w:val="20"/>
              </w:rPr>
              <w:t xml:space="preserve">No</w:t>
            </w:r>
          </w:p>
        </w:tc>
        <w:tc>
          <w:tcPr>
            <w:tcW w:w="1260" w:type="dxa"/>
            <w:tcBorders>
              <w:top w:val="single" w:color="7F7F7F" w:sz="4"/>
              <w:left w:val="single" w:color="7F7F7F" w:sz="4"/>
              <w:bottom w:val="single" w:color="7F7F7F" w:sz="4"/>
              <w:right w:val="single" w:color="7F7F7F" w:sz="4"/>
            </w:tcBorders>
            <w:shd w:val="clear" w:color="auto" w:fill="F2F2F2"/>
            <w:tcMar>
              <w:top w:w="60" w:type="dxa"/>
              <w:left w:w="100" w:type="dxa"/>
              <w:bottom w:w="60" w:type="dxa"/>
              <w:right w:w="100" w:type="dxa"/>
            </w:tcMar>
            <w:vAlign w:val="center"/>
          </w:tcPr>
          <w:p w14:paraId="1AB9F6DC" wp14:textId="77777777">
            <w:pPr>
              <w:jc w:val="center"/>
            </w:pPr>
            <w:r>
              <w:rPr>
                <w:b/>
                <w:bCs/>
                <w:sz w:val="20"/>
                <w:szCs w:val="20"/>
              </w:rPr>
              <w:t xml:space="preserve">Undecided</w:t>
            </w:r>
          </w:p>
        </w:tc>
      </w:tr>
      <w:tr xmlns:wp14="http://schemas.microsoft.com/office/word/2010/wordml" w14:paraId="3C00C8FA" wp14:textId="77777777">
        <w:trPr>
          <w:cantSplit/>
        </w:trPr>
        <w:tc>
          <w:tcPr>
            <w:tcW w:w="432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4B79CF30" wp14:textId="77777777">
            <w:r>
              <w:rPr>
                <w:sz w:val="20"/>
                <w:szCs w:val="20"/>
              </w:rPr>
              <w:t xml:space="preserve">Oppose the federal confiscation and buyback program</w:t>
            </w:r>
          </w:p>
        </w:tc>
        <w:tc>
          <w:tcPr>
            <w:tcW w:w="12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501105B3"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45AEC62B"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388EE0E5"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719D89F3" wp14:textId="77777777">
            <w:pPr>
              <w:jc w:val="center"/>
            </w:pPr>
            <w:r>
              <w:rPr>
                <w:rFonts w:ascii="Segoe UI Symbol" w:hAnsi="Segoe UI Symbol" w:eastAsia="Segoe UI Symbol" w:cs="Segoe UI Symbol"/>
                <w:sz w:val="24"/>
                <w:szCs w:val="24"/>
              </w:rPr>
              <w:t xml:space="preserve">☐</w:t>
            </w:r>
          </w:p>
        </w:tc>
      </w:tr>
      <w:tr xmlns:wp14="http://schemas.microsoft.com/office/word/2010/wordml" w14:paraId="014FDE68" wp14:textId="77777777">
        <w:trPr>
          <w:cantSplit/>
        </w:trPr>
        <w:tc>
          <w:tcPr>
            <w:tcW w:w="432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2AE0592C" wp14:textId="77777777">
            <w:r>
              <w:rPr>
                <w:sz w:val="20"/>
                <w:szCs w:val="20"/>
              </w:rPr>
              <w:t xml:space="preserve">Keep provincial and municipal police resources off buyback administration</w:t>
            </w:r>
          </w:p>
        </w:tc>
        <w:tc>
          <w:tcPr>
            <w:tcW w:w="12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6B8C16CB"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299EC0C9"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672193E7" wp14:textId="77777777">
            <w:pPr>
              <w:jc w:val="center"/>
            </w:pPr>
            <w:r>
              <w:rPr>
                <w:rFonts w:ascii="Segoe UI Symbol" w:hAnsi="Segoe UI Symbol" w:eastAsia="Segoe UI Symbol" w:cs="Segoe UI Symbol"/>
                <w:sz w:val="24"/>
                <w:szCs w:val="24"/>
              </w:rPr>
              <w:t xml:space="preserve">☐</w:t>
            </w:r>
          </w:p>
        </w:tc>
        <w:tc>
          <w:tcPr>
            <w:tcW w:w="12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5671D30D" wp14:textId="77777777">
            <w:pPr>
              <w:jc w:val="center"/>
            </w:pPr>
            <w:r>
              <w:rPr>
                <w:rFonts w:ascii="Segoe UI Symbol" w:hAnsi="Segoe UI Symbol" w:eastAsia="Segoe UI Symbol" w:cs="Segoe UI Symbol"/>
                <w:sz w:val="24"/>
                <w:szCs w:val="24"/>
              </w:rPr>
              <w:t xml:space="preserve">☐</w:t>
            </w:r>
          </w:p>
        </w:tc>
      </w:tr>
    </w:tbl>
    <w:p xmlns:wp14="http://schemas.microsoft.com/office/word/2010/wordml" w14:paraId="5AEB1B60" wp14:textId="77777777">
      <w:pPr>
        <w:keepNext/>
        <w:spacing w:before="120" w:after="60"/>
      </w:pPr>
      <w:r>
        <w:rPr>
          <w:b/>
          <w:bCs/>
          <w:sz w:val="22"/>
          <w:szCs w:val="22"/>
        </w:rPr>
        <w:t xml:space="preserve">Candidate comment:</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3656B9AB" wp14:textId="77777777">
        <w:trPr>
          <w:trHeight w:val="1700" w:hRule="atLeast"/>
        </w:trPr>
        <w:tc>
          <w:tcPr>
            <w:tcW w:w="93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45FB0818" wp14:textId="77777777">
            <w:r>
              <w:rPr>
                <w:sz w:val="20"/>
                <w:szCs w:val="20"/>
              </w:rPr>
            </w:r>
          </w:p>
        </w:tc>
      </w:tr>
    </w:tbl>
    <w:p xmlns:wp14="http://schemas.microsoft.com/office/word/2010/wordml" w14:paraId="0E4511B9" wp14:textId="77777777">
      <w:pPr>
        <w:keepNext/>
        <w:spacing w:before="280" w:after="100"/>
      </w:pPr>
      <w:r>
        <w:rPr>
          <w:b/>
          <w:bCs/>
          <w:color w:val="2E6B3A"/>
          <w:sz w:val="26"/>
          <w:szCs w:val="26"/>
        </w:rPr>
        <w:t xml:space="preserve">Town hall and signature</w:t>
      </w:r>
    </w:p>
    <w:p xmlns:wp14="http://schemas.microsoft.com/office/word/2010/wordml" w14:paraId="5E5FDE24" wp14:textId="77777777">
      <w:pPr>
        <w:spacing w:after="120" w:line="276"/>
      </w:pPr>
      <w:r>
        <w:rPr>
          <w:sz w:val="22"/>
          <w:szCs w:val="22"/>
        </w:rPr>
        <w:t xml:space="preserve">You are invited to a virtual town hall with BC Wildlife Federation members and the public on </w:t>
      </w:r>
      <w:r>
        <w:rPr>
          <w:b/>
          <w:bCs/>
          <w:sz w:val="22"/>
          <w:szCs w:val="22"/>
        </w:rPr>
        <w:t xml:space="preserve">Monday, October 19, 2026, at 7:00 PM PT</w:t>
      </w:r>
      <w:r>
        <w:rPr>
          <w:sz w:val="22"/>
          <w:szCs w:val="22"/>
        </w:rPr>
        <w:t xml:space="preserve">, on Zoom. Visit bcwf.bc.ca/2026-provincial-election to register.</w:t>
      </w:r>
    </w:p>
    <w:p xmlns:wp14="http://schemas.microsoft.com/office/word/2010/wordml" w14:paraId="5D4EC255" wp14:textId="77777777">
      <w:pPr>
        <w:spacing w:after="120" w:line="276"/>
      </w:pPr>
      <w:r>
        <w:rPr>
          <w:sz w:val="22"/>
          <w:szCs w:val="22"/>
        </w:rPr>
        <w:t xml:space="preserve">By signing, I confirm these are my responses as a candidate.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xmlns:wp14="http://schemas.microsoft.com/office/word/2010/wordml" w14:paraId="55451C57" wp14:textId="77777777">
        <w:trPr>
          <w:trHeight w:val="700" w:hRule="atLeast"/>
        </w:trPr>
        <w:tc>
          <w:tcPr>
            <w:tcW w:w="350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3A040B9B" wp14:textId="77777777">
            <w:r>
              <w:rPr>
                <w:sz w:val="20"/>
                <w:szCs w:val="20"/>
              </w:rPr>
              <w:t xml:space="preserve">Candidate signature</w:t>
            </w:r>
          </w:p>
        </w:tc>
        <w:tc>
          <w:tcPr>
            <w:tcW w:w="58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049F31CB" wp14:textId="77777777">
            <w:r>
              <w:rPr>
                <w:sz w:val="20"/>
                <w:szCs w:val="20"/>
              </w:rPr>
            </w:r>
          </w:p>
        </w:tc>
      </w:tr>
      <w:tr xmlns:wp14="http://schemas.microsoft.com/office/word/2010/wordml" w14:paraId="71EA0C0F" wp14:textId="77777777">
        <w:trPr>
          <w:trHeight w:val="400" w:hRule="atLeast"/>
        </w:trPr>
        <w:tc>
          <w:tcPr>
            <w:tcW w:w="350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34BF7EEC" wp14:textId="77777777">
            <w:r>
              <w:rPr>
                <w:sz w:val="20"/>
                <w:szCs w:val="20"/>
              </w:rPr>
              <w:t xml:space="preserve">Printed name</w:t>
            </w:r>
          </w:p>
        </w:tc>
        <w:tc>
          <w:tcPr>
            <w:tcW w:w="58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53128261" wp14:textId="77777777">
            <w:r>
              <w:rPr>
                <w:sz w:val="20"/>
                <w:szCs w:val="20"/>
              </w:rPr>
            </w:r>
          </w:p>
        </w:tc>
      </w:tr>
      <w:tr xmlns:wp14="http://schemas.microsoft.com/office/word/2010/wordml" w14:paraId="491072FA" wp14:textId="77777777">
        <w:trPr>
          <w:trHeight w:val="400" w:hRule="atLeast"/>
        </w:trPr>
        <w:tc>
          <w:tcPr>
            <w:tcW w:w="350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5F3F821A" wp14:textId="77777777">
            <w:r>
              <w:rPr>
                <w:sz w:val="20"/>
                <w:szCs w:val="20"/>
              </w:rPr>
              <w:t xml:space="preserve">Date</w:t>
            </w:r>
          </w:p>
        </w:tc>
        <w:tc>
          <w:tcPr>
            <w:tcW w:w="5860" w:type="dxa"/>
            <w:tcBorders>
              <w:top w:val="single" w:color="7F7F7F" w:sz="4"/>
              <w:left w:val="single" w:color="7F7F7F" w:sz="4"/>
              <w:bottom w:val="single" w:color="7F7F7F" w:sz="4"/>
              <w:right w:val="single" w:color="7F7F7F" w:sz="4"/>
            </w:tcBorders>
            <w:tcMar>
              <w:top w:w="60" w:type="dxa"/>
              <w:left w:w="100" w:type="dxa"/>
              <w:bottom w:w="60" w:type="dxa"/>
              <w:right w:w="100" w:type="dxa"/>
            </w:tcMar>
            <w:vAlign w:val="center"/>
          </w:tcPr>
          <w:p w14:paraId="62486C05" wp14:textId="77777777">
            <w:r>
              <w:rPr>
                <w:sz w:val="20"/>
                <w:szCs w:val="20"/>
              </w:rPr>
            </w:r>
          </w:p>
        </w:tc>
      </w:tr>
    </w:tbl>
    <w:p xmlns:wp14="http://schemas.microsoft.com/office/word/2010/wordml" w14:paraId="058E9CD8" wp14:textId="77777777">
      <w:pPr>
        <w:spacing w:before="200"/>
      </w:pPr>
      <w:r w:rsidRPr="0EBA2AE7" w:rsidR="0EBA2AE7">
        <w:rPr>
          <w:b w:val="1"/>
          <w:bCs w:val="1"/>
          <w:sz w:val="22"/>
          <w:szCs w:val="22"/>
          <w:lang w:val="en-US"/>
        </w:rPr>
        <w:t xml:space="preserve">Please return the completed form to the constituent who sent it to you. </w:t>
      </w:r>
      <w:r w:rsidRPr="0EBA2AE7" w:rsidR="0EBA2AE7">
        <w:rPr>
          <w:sz w:val="22"/>
          <w:szCs w:val="22"/>
          <w:lang w:val="en-US"/>
        </w:rPr>
        <w:t>Thank you for your time, and for running.</w:t>
      </w:r>
    </w:p>
    <w:sectPr>
      <w:footerReference w:type="default" r:id="rId7"/>
      <w:pgSz w:w="12240" w:h="15840" w:orient="portrait"/>
      <w:pgMar w:top="1260" w:right="1440" w:bottom="126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2E2DFA38" wp14:textId="77777777">
    <w:r>
      <w:rPr>
        <w:color w:val="595959"/>
        <w:sz w:val="16"/>
        <w:szCs w:val="16"/>
      </w:rPr>
      <w:t xml:space="preserve">BC Wildlife Federation · 2026 BC Election Candidate Questionnaire        Page </w:t>
    </w:r>
    <w:r>
      <w:rPr>
        <w:color w:val="595959"/>
        <w:sz w:val="16"/>
        <w:szCs w:val="16"/>
      </w:rPr>
      <w:fldChar w:fldCharType="begin"/>
    </w:r>
    <w:r>
      <w:rPr>
        <w:color w:val="595959"/>
        <w:sz w:val="16"/>
        <w:szCs w:val="16"/>
      </w:rPr>
      <w:instrText xml:space="preserve">PAGE</w:instrText>
    </w:r>
    <w:r>
      <w:rPr>
        <w:color w:val="595959"/>
        <w:sz w:val="16"/>
        <w:szCs w:val="16"/>
      </w:rPr>
      <w:fldChar w:fldCharType="separate"/>
    </w:r>
    <w:r>
      <w:rPr>
        <w:color w:val="595959"/>
        <w:sz w:val="16"/>
        <w:szCs w:val="16"/>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52bc47ce"/>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7d8fe6c1"/>
    <w:multiLevelType w:val="hybridMultilevel"/>
    <w:lvl w:ilvl="0" w15:tentative="1">
      <w:start w:val="1"/>
      <w:numFmt w:val="decimal"/>
      <w:lvlText w:val="%1."/>
      <w:lvlJc w:val="left"/>
      <w:pPr>
        <w:ind w:left="540" w:hanging="30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14A2BCD9"/>
  <w15:docId w15:val="{E4CCF828-95E0-4BFE-AA52-D23B8387F2DE}"/>
  <w:rsids>
    <w:rsidRoot w:val="0EBA2AE7"/>
    <w:rsid w:val="0EBA2AE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2026 BC Election – Member Letter and Candidate Questionnaire</dc:title>
  <dc:creator>BC Wildlife Federation</dc:creator>
  <lastModifiedBy>Jennifer Hansen</lastModifiedBy>
  <revision>2</revision>
  <dcterms:created xsi:type="dcterms:W3CDTF">2026-10-09T15:35:16.6260000Z</dcterms:created>
  <dcterms:modified xsi:type="dcterms:W3CDTF">2026-10-09T16:02:35.0154980Z</dcterms:modified>
</coreProperties>
</file>

<file path=docProps/custom.xml><?xml version="1.0" encoding="utf-8"?>
<Properties xmlns="http://schemas.openxmlformats.org/officeDocument/2006/custom-properties" xmlns:vt="http://schemas.openxmlformats.org/officeDocument/2006/docPropsVTypes"/>
</file>