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D91E8" w14:textId="72A5B6B7" w:rsidR="009F45A3" w:rsidRPr="00F27887" w:rsidRDefault="009F45A3" w:rsidP="000B09B1">
      <w:pPr>
        <w:rPr>
          <w:rFonts w:ascii="Arial" w:hAnsi="Arial" w:cs="Arial"/>
          <w:sz w:val="20"/>
          <w:szCs w:val="20"/>
        </w:rPr>
      </w:pPr>
    </w:p>
    <w:p w14:paraId="4C556FD8" w14:textId="77777777" w:rsidR="008D50C2" w:rsidRPr="00F27887" w:rsidRDefault="008D50C2" w:rsidP="008D50C2">
      <w:pPr>
        <w:pStyle w:val="NormalWeb"/>
        <w:spacing w:before="0" w:beforeAutospacing="0" w:after="0" w:afterAutospacing="0"/>
        <w:rPr>
          <w:rFonts w:ascii="Arial" w:hAnsi="Arial" w:cs="Arial"/>
          <w:color w:val="000000"/>
          <w:sz w:val="20"/>
          <w:szCs w:val="20"/>
        </w:rPr>
      </w:pPr>
    </w:p>
    <w:p w14:paraId="3C12FB92" w14:textId="77777777" w:rsidR="00B3252B" w:rsidRPr="00B3252B" w:rsidRDefault="00B3252B" w:rsidP="00B3252B">
      <w:pPr>
        <w:pStyle w:val="BodyA"/>
        <w:rPr>
          <w:rFonts w:cs="Arial"/>
        </w:rPr>
      </w:pPr>
      <w:proofErr w:type="spellStart"/>
      <w:r w:rsidRPr="00B3252B">
        <w:rPr>
          <w:rFonts w:cs="Arial"/>
        </w:rPr>
        <w:t>Honourable</w:t>
      </w:r>
      <w:proofErr w:type="spellEnd"/>
      <w:r w:rsidRPr="00B3252B">
        <w:rPr>
          <w:rFonts w:cs="Arial"/>
        </w:rPr>
        <w:t xml:space="preserve"> Katrine Conroy</w:t>
      </w:r>
    </w:p>
    <w:p w14:paraId="3F49E2AF" w14:textId="77777777" w:rsidR="00B3252B" w:rsidRPr="00B3252B" w:rsidRDefault="00B3252B" w:rsidP="00B3252B">
      <w:pPr>
        <w:pStyle w:val="BodyA"/>
        <w:rPr>
          <w:rFonts w:cs="Arial"/>
        </w:rPr>
      </w:pPr>
      <w:r w:rsidRPr="00B3252B">
        <w:rPr>
          <w:rFonts w:cs="Arial"/>
        </w:rPr>
        <w:t>Minister of Forests, Lands, Natural Resource Operations and Rural Development</w:t>
      </w:r>
    </w:p>
    <w:p w14:paraId="108A3AD4" w14:textId="77777777" w:rsidR="00B3252B" w:rsidRPr="00B3252B" w:rsidRDefault="00B3252B" w:rsidP="00B3252B">
      <w:pPr>
        <w:pStyle w:val="BodyA"/>
        <w:rPr>
          <w:rFonts w:cs="Arial"/>
        </w:rPr>
      </w:pPr>
      <w:r w:rsidRPr="00B3252B">
        <w:rPr>
          <w:rFonts w:cs="Arial"/>
        </w:rPr>
        <w:t xml:space="preserve">PO Box 9049 </w:t>
      </w:r>
      <w:proofErr w:type="spellStart"/>
      <w:r w:rsidRPr="00B3252B">
        <w:rPr>
          <w:rFonts w:cs="Arial"/>
        </w:rPr>
        <w:t>Stn</w:t>
      </w:r>
      <w:proofErr w:type="spellEnd"/>
      <w:r w:rsidRPr="00B3252B">
        <w:rPr>
          <w:rFonts w:cs="Arial"/>
        </w:rPr>
        <w:t xml:space="preserve"> Prov Govt</w:t>
      </w:r>
    </w:p>
    <w:p w14:paraId="57D546D2" w14:textId="77777777" w:rsidR="00B3252B" w:rsidRDefault="00B3252B" w:rsidP="00B3252B">
      <w:pPr>
        <w:pStyle w:val="BodyA"/>
        <w:rPr>
          <w:rFonts w:cs="Arial"/>
        </w:rPr>
      </w:pPr>
      <w:r w:rsidRPr="00B3252B">
        <w:rPr>
          <w:rFonts w:cs="Arial"/>
        </w:rPr>
        <w:t>Victoria, BC V8W 9E2</w:t>
      </w:r>
      <w:r w:rsidRPr="00B3252B">
        <w:rPr>
          <w:rFonts w:cs="Arial"/>
        </w:rPr>
        <w:t xml:space="preserve"> </w:t>
      </w:r>
    </w:p>
    <w:p w14:paraId="32686FF2" w14:textId="77777777" w:rsidR="00B3252B" w:rsidRDefault="00B3252B" w:rsidP="00B3252B">
      <w:pPr>
        <w:pStyle w:val="BodyA"/>
        <w:rPr>
          <w:rFonts w:cs="Arial"/>
        </w:rPr>
      </w:pPr>
    </w:p>
    <w:p w14:paraId="59D602EB" w14:textId="0F11BAE8" w:rsidR="00EC788C" w:rsidRPr="00B3252B" w:rsidRDefault="00EC788C" w:rsidP="00B3252B">
      <w:pPr>
        <w:pStyle w:val="BodyA"/>
        <w:rPr>
          <w:rFonts w:cs="Arial"/>
        </w:rPr>
      </w:pPr>
      <w:r w:rsidRPr="00B3252B">
        <w:rPr>
          <w:rFonts w:cs="Arial"/>
        </w:rPr>
        <w:t>Dear</w:t>
      </w:r>
      <w:r w:rsidRPr="00B3252B">
        <w:rPr>
          <w:rFonts w:cs="Arial"/>
        </w:rPr>
        <w:t xml:space="preserve"> Min</w:t>
      </w:r>
      <w:r w:rsidR="00B3252B">
        <w:rPr>
          <w:rFonts w:cs="Arial"/>
        </w:rPr>
        <w:t>i</w:t>
      </w:r>
      <w:r w:rsidRPr="00B3252B">
        <w:rPr>
          <w:rFonts w:cs="Arial"/>
        </w:rPr>
        <w:t xml:space="preserve">ster </w:t>
      </w:r>
      <w:r w:rsidR="00B3252B">
        <w:rPr>
          <w:rFonts w:cs="Arial"/>
        </w:rPr>
        <w:t>Conroy</w:t>
      </w:r>
      <w:r w:rsidRPr="00B3252B">
        <w:rPr>
          <w:rFonts w:cs="Arial"/>
        </w:rPr>
        <w:t>,</w:t>
      </w:r>
    </w:p>
    <w:p w14:paraId="023AE404" w14:textId="77777777" w:rsidR="00EC788C" w:rsidRPr="00B3252B" w:rsidRDefault="00EC788C" w:rsidP="00EC788C">
      <w:pPr>
        <w:pStyle w:val="BodyA"/>
        <w:rPr>
          <w:rFonts w:cs="Arial"/>
        </w:rPr>
      </w:pPr>
    </w:p>
    <w:p w14:paraId="284A1D7C" w14:textId="77777777" w:rsidR="00EC788C" w:rsidRPr="00B3252B" w:rsidRDefault="00EC788C" w:rsidP="00EC788C">
      <w:pPr>
        <w:pStyle w:val="BodyA"/>
        <w:rPr>
          <w:rFonts w:cs="Arial"/>
        </w:rPr>
      </w:pPr>
      <w:r w:rsidRPr="00B3252B">
        <w:rPr>
          <w:rFonts w:cs="Arial"/>
        </w:rPr>
        <w:t>Re: Supporting the Managed Hunt</w:t>
      </w:r>
    </w:p>
    <w:p w14:paraId="3E59E216" w14:textId="77777777" w:rsidR="00EC788C" w:rsidRPr="00B3252B" w:rsidRDefault="00EC788C" w:rsidP="00EC788C">
      <w:pPr>
        <w:pStyle w:val="BodyA"/>
        <w:rPr>
          <w:rFonts w:cs="Arial"/>
        </w:rPr>
      </w:pPr>
    </w:p>
    <w:p w14:paraId="19432DC7" w14:textId="77777777" w:rsidR="00EC788C" w:rsidRPr="00B3252B" w:rsidRDefault="00EC788C" w:rsidP="00EC788C">
      <w:pPr>
        <w:pStyle w:val="BodyA"/>
        <w:rPr>
          <w:rFonts w:cs="Arial"/>
        </w:rPr>
      </w:pPr>
      <w:r w:rsidRPr="00B3252B">
        <w:rPr>
          <w:rFonts w:cs="Arial"/>
        </w:rPr>
        <w:t xml:space="preserve">I am writing to you today as a concerned citizen, </w:t>
      </w:r>
      <w:proofErr w:type="gramStart"/>
      <w:r w:rsidRPr="00B3252B">
        <w:rPr>
          <w:rFonts w:cs="Arial"/>
        </w:rPr>
        <w:t>constituent</w:t>
      </w:r>
      <w:proofErr w:type="gramEnd"/>
      <w:r w:rsidRPr="00B3252B">
        <w:rPr>
          <w:rFonts w:cs="Arial"/>
        </w:rPr>
        <w:t xml:space="preserve"> and resident hunter. I am deeply troubled by the recent campaign put forward to ban licensed cougar, </w:t>
      </w:r>
      <w:proofErr w:type="gramStart"/>
      <w:r w:rsidRPr="00B3252B">
        <w:rPr>
          <w:rFonts w:cs="Arial"/>
        </w:rPr>
        <w:t>lynx</w:t>
      </w:r>
      <w:proofErr w:type="gramEnd"/>
      <w:r w:rsidRPr="00B3252B">
        <w:rPr>
          <w:rFonts w:cs="Arial"/>
        </w:rPr>
        <w:t xml:space="preserve"> and bobcat hunting, which defies science-based wildlife management strategies.</w:t>
      </w:r>
    </w:p>
    <w:p w14:paraId="413FDF38" w14:textId="77777777" w:rsidR="00EC788C" w:rsidRPr="00B3252B" w:rsidRDefault="00EC788C" w:rsidP="00EC788C">
      <w:pPr>
        <w:pStyle w:val="BodyA"/>
        <w:rPr>
          <w:rFonts w:cs="Arial"/>
        </w:rPr>
      </w:pPr>
    </w:p>
    <w:p w14:paraId="4A633C76" w14:textId="77777777" w:rsidR="00EC788C" w:rsidRPr="00B3252B" w:rsidRDefault="00EC788C" w:rsidP="00EC788C">
      <w:pPr>
        <w:pStyle w:val="BodyA"/>
        <w:rPr>
          <w:rFonts w:cs="Arial"/>
        </w:rPr>
      </w:pPr>
      <w:r w:rsidRPr="00B3252B">
        <w:rPr>
          <w:rFonts w:cs="Arial"/>
        </w:rPr>
        <w:t xml:space="preserve">British Columbia’s professional wildlife biologists are charged with the responsibility of managing wildlife populations in a scientific, </w:t>
      </w:r>
      <w:proofErr w:type="gramStart"/>
      <w:r w:rsidRPr="00B3252B">
        <w:rPr>
          <w:rFonts w:cs="Arial"/>
        </w:rPr>
        <w:t>sustainable</w:t>
      </w:r>
      <w:proofErr w:type="gramEnd"/>
      <w:r w:rsidRPr="00B3252B">
        <w:rPr>
          <w:rFonts w:cs="Arial"/>
        </w:rPr>
        <w:t xml:space="preserve"> and socially acceptable manner. Hunting, when based on biological information and properly regulated, can be used effectively to help meet wildlife management objectives. </w:t>
      </w:r>
    </w:p>
    <w:p w14:paraId="5C1361E4" w14:textId="77777777" w:rsidR="00EC788C" w:rsidRPr="00B3252B" w:rsidRDefault="00EC788C" w:rsidP="00EC788C">
      <w:pPr>
        <w:pStyle w:val="BodyA"/>
        <w:rPr>
          <w:rFonts w:cs="Arial"/>
        </w:rPr>
      </w:pPr>
    </w:p>
    <w:p w14:paraId="6E9F5EA9" w14:textId="77777777" w:rsidR="00EC788C" w:rsidRPr="00B3252B" w:rsidRDefault="00EC788C" w:rsidP="00EC788C">
      <w:pPr>
        <w:pStyle w:val="BodyA"/>
        <w:rPr>
          <w:rFonts w:cs="Arial"/>
        </w:rPr>
      </w:pPr>
      <w:r w:rsidRPr="00B3252B">
        <w:rPr>
          <w:rFonts w:cs="Arial"/>
        </w:rPr>
        <w:t xml:space="preserve">Hunters and trappers play a vital role in the management process by ensuring they are supporting science, practicing a conservation </w:t>
      </w:r>
      <w:proofErr w:type="gramStart"/>
      <w:r w:rsidRPr="00B3252B">
        <w:rPr>
          <w:rFonts w:cs="Arial"/>
        </w:rPr>
        <w:t>ethic</w:t>
      </w:r>
      <w:proofErr w:type="gramEnd"/>
      <w:r w:rsidRPr="00B3252B">
        <w:rPr>
          <w:rFonts w:cs="Arial"/>
        </w:rPr>
        <w:t xml:space="preserve"> and putting back into our fish and wildlife resources via volunteerism and direct dollars.</w:t>
      </w:r>
    </w:p>
    <w:p w14:paraId="72FF7CBE" w14:textId="77777777" w:rsidR="00EC788C" w:rsidRPr="00B3252B" w:rsidRDefault="00EC788C" w:rsidP="00EC788C">
      <w:pPr>
        <w:pStyle w:val="BodyA"/>
        <w:rPr>
          <w:rFonts w:cs="Arial"/>
        </w:rPr>
      </w:pPr>
    </w:p>
    <w:p w14:paraId="4E616EE6" w14:textId="77777777" w:rsidR="00EC788C" w:rsidRPr="00B3252B" w:rsidRDefault="00EC788C" w:rsidP="00EC788C">
      <w:pPr>
        <w:pStyle w:val="BodyA"/>
        <w:rPr>
          <w:rFonts w:cs="Arial"/>
        </w:rPr>
      </w:pPr>
      <w:r w:rsidRPr="00B3252B">
        <w:rPr>
          <w:rFonts w:cs="Arial"/>
        </w:rPr>
        <w:t xml:space="preserve">Hunting in British Columbia is strictly regulated, including the hunting of cougar, </w:t>
      </w:r>
      <w:proofErr w:type="gramStart"/>
      <w:r w:rsidRPr="00B3252B">
        <w:rPr>
          <w:rFonts w:cs="Arial"/>
        </w:rPr>
        <w:t>lynx</w:t>
      </w:r>
      <w:proofErr w:type="gramEnd"/>
      <w:r w:rsidRPr="00B3252B">
        <w:rPr>
          <w:rFonts w:cs="Arial"/>
        </w:rPr>
        <w:t xml:space="preserve"> and bobcat. In addition, hunting licenses, permits and conservation surcharges provide a major source of funding for habitat restoration and enhancement, and research and management programs for all wildlife, including game and non-game species.</w:t>
      </w:r>
    </w:p>
    <w:p w14:paraId="0AE83A5C" w14:textId="77777777" w:rsidR="00EC788C" w:rsidRPr="00B3252B" w:rsidRDefault="00EC788C" w:rsidP="00EC788C">
      <w:pPr>
        <w:pStyle w:val="BodyA"/>
        <w:rPr>
          <w:rFonts w:cs="Arial"/>
        </w:rPr>
      </w:pPr>
    </w:p>
    <w:p w14:paraId="0A1395DF" w14:textId="77777777" w:rsidR="00EC788C" w:rsidRPr="00B3252B" w:rsidRDefault="00EC788C" w:rsidP="00EC788C">
      <w:pPr>
        <w:pStyle w:val="BodyA"/>
        <w:rPr>
          <w:rFonts w:cs="Arial"/>
        </w:rPr>
      </w:pPr>
      <w:r w:rsidRPr="00B3252B">
        <w:rPr>
          <w:rFonts w:cs="Arial"/>
        </w:rPr>
        <w:t xml:space="preserve">I am worried that ignoring the science and processes behind the management of our precious wildlife threatens a way of life for many British Columbians. Being able to hunt and fish with my family allows me to share my proud outdoor heritage with them and teach them an appreciation and broader understanding of our natural world. </w:t>
      </w:r>
    </w:p>
    <w:p w14:paraId="2C693333" w14:textId="77777777" w:rsidR="00EC788C" w:rsidRPr="00B3252B" w:rsidRDefault="00EC788C" w:rsidP="00EC788C">
      <w:pPr>
        <w:pStyle w:val="BodyA"/>
        <w:rPr>
          <w:rFonts w:cs="Arial"/>
        </w:rPr>
      </w:pPr>
    </w:p>
    <w:p w14:paraId="5ADE054A" w14:textId="77777777" w:rsidR="00EC788C" w:rsidRPr="00B3252B" w:rsidRDefault="00EC788C" w:rsidP="00EC788C">
      <w:pPr>
        <w:pStyle w:val="BodyA"/>
        <w:rPr>
          <w:rFonts w:cs="Arial"/>
        </w:rPr>
      </w:pPr>
      <w:r w:rsidRPr="00B3252B">
        <w:rPr>
          <w:rFonts w:cs="Arial"/>
        </w:rPr>
        <w:t xml:space="preserve">We are all concerned about the sustainability of our fish and wildlife resources. Respecting the principals of harvest management plans rooted in science and developed by wildlife biologists, is the long-term strategy which ensures the viability of fish and wildlife. We need to get serious about managing landscapes to maintain healthy wildlife populations based on science, not by public pressure fueled by emotion. Hunting, when responsibly regulated following biological principles, is an appropriate means of managing wildlife populations, including predators. </w:t>
      </w:r>
    </w:p>
    <w:p w14:paraId="127DD8F4" w14:textId="77777777" w:rsidR="00EC788C" w:rsidRPr="00B3252B" w:rsidRDefault="00EC788C" w:rsidP="00EC788C">
      <w:pPr>
        <w:pStyle w:val="BodyA"/>
        <w:rPr>
          <w:rFonts w:cs="Arial"/>
        </w:rPr>
      </w:pPr>
    </w:p>
    <w:p w14:paraId="39016122" w14:textId="77777777" w:rsidR="00B3252B" w:rsidRDefault="00B3252B" w:rsidP="00EC788C">
      <w:pPr>
        <w:pStyle w:val="BodyA"/>
        <w:rPr>
          <w:rFonts w:cs="Arial"/>
        </w:rPr>
      </w:pPr>
    </w:p>
    <w:p w14:paraId="3C5A68F6" w14:textId="77777777" w:rsidR="00B3252B" w:rsidRDefault="00B3252B" w:rsidP="00EC788C">
      <w:pPr>
        <w:pStyle w:val="BodyA"/>
        <w:rPr>
          <w:rFonts w:cs="Arial"/>
        </w:rPr>
      </w:pPr>
    </w:p>
    <w:p w14:paraId="16BBA9CF" w14:textId="77777777" w:rsidR="00B3252B" w:rsidRDefault="00B3252B" w:rsidP="00EC788C">
      <w:pPr>
        <w:pStyle w:val="BodyA"/>
        <w:rPr>
          <w:rFonts w:cs="Arial"/>
        </w:rPr>
      </w:pPr>
    </w:p>
    <w:p w14:paraId="74ABB98D" w14:textId="77777777" w:rsidR="00B3252B" w:rsidRDefault="00B3252B" w:rsidP="00EC788C">
      <w:pPr>
        <w:pStyle w:val="BodyA"/>
        <w:rPr>
          <w:rFonts w:cs="Arial"/>
        </w:rPr>
      </w:pPr>
    </w:p>
    <w:p w14:paraId="6D4BCDF3" w14:textId="77777777" w:rsidR="00B3252B" w:rsidRDefault="00B3252B" w:rsidP="00EC788C">
      <w:pPr>
        <w:pStyle w:val="BodyA"/>
        <w:rPr>
          <w:rFonts w:cs="Arial"/>
        </w:rPr>
      </w:pPr>
    </w:p>
    <w:p w14:paraId="0B1BFDE6" w14:textId="77777777" w:rsidR="00B3252B" w:rsidRDefault="00B3252B" w:rsidP="00EC788C">
      <w:pPr>
        <w:pStyle w:val="BodyA"/>
        <w:rPr>
          <w:rFonts w:cs="Arial"/>
        </w:rPr>
      </w:pPr>
    </w:p>
    <w:p w14:paraId="00F8BFCB" w14:textId="1028DFBD" w:rsidR="00EC788C" w:rsidRPr="00B3252B" w:rsidRDefault="00EC788C" w:rsidP="00EC788C">
      <w:pPr>
        <w:pStyle w:val="BodyA"/>
        <w:rPr>
          <w:rFonts w:cs="Arial"/>
        </w:rPr>
      </w:pPr>
      <w:r w:rsidRPr="00B3252B">
        <w:rPr>
          <w:rFonts w:cs="Arial"/>
        </w:rPr>
        <w:t xml:space="preserve">I support the hunting and trapping regulations as set out in the Hunting and Trapping Regulation Synopsis and the hunting of cougars, </w:t>
      </w:r>
      <w:proofErr w:type="gramStart"/>
      <w:r w:rsidRPr="00B3252B">
        <w:rPr>
          <w:rFonts w:cs="Arial"/>
        </w:rPr>
        <w:t>lynx</w:t>
      </w:r>
      <w:proofErr w:type="gramEnd"/>
      <w:r w:rsidRPr="00B3252B">
        <w:rPr>
          <w:rFonts w:cs="Arial"/>
        </w:rPr>
        <w:t xml:space="preserve"> and bobcats.</w:t>
      </w:r>
    </w:p>
    <w:p w14:paraId="61E2763B" w14:textId="77777777" w:rsidR="00EC788C" w:rsidRPr="00B3252B" w:rsidRDefault="00EC788C" w:rsidP="00EC788C">
      <w:pPr>
        <w:pStyle w:val="BodyA"/>
        <w:rPr>
          <w:rFonts w:cs="Arial"/>
        </w:rPr>
      </w:pPr>
    </w:p>
    <w:p w14:paraId="47DEAB12" w14:textId="77777777" w:rsidR="00EC788C" w:rsidRPr="00B3252B" w:rsidRDefault="00EC788C" w:rsidP="00EC788C">
      <w:pPr>
        <w:pStyle w:val="BodyA"/>
        <w:rPr>
          <w:rFonts w:cs="Arial"/>
        </w:rPr>
      </w:pPr>
      <w:r w:rsidRPr="00B3252B">
        <w:rPr>
          <w:rFonts w:cs="Arial"/>
        </w:rPr>
        <w:t xml:space="preserve">Thank you for your consideration in this matter. I look forward to your response and support for my concerns. </w:t>
      </w:r>
    </w:p>
    <w:p w14:paraId="61E3D37F" w14:textId="2856FA7C" w:rsidR="008D50C2" w:rsidRPr="00B3252B" w:rsidRDefault="00EC788C" w:rsidP="00EC788C">
      <w:pPr>
        <w:pStyle w:val="BodyA"/>
        <w:spacing w:line="240" w:lineRule="auto"/>
        <w:rPr>
          <w:rFonts w:cs="Arial"/>
        </w:rPr>
      </w:pPr>
      <w:r w:rsidRPr="00B3252B">
        <w:rPr>
          <w:rFonts w:cs="Arial"/>
        </w:rPr>
        <w:t>Respectfully,</w:t>
      </w:r>
    </w:p>
    <w:p w14:paraId="694357A2" w14:textId="77777777" w:rsidR="009F45A3" w:rsidRPr="00F27887" w:rsidRDefault="009F45A3" w:rsidP="000B09B1">
      <w:pPr>
        <w:rPr>
          <w:rFonts w:ascii="Arial" w:hAnsi="Arial" w:cs="Arial"/>
          <w:sz w:val="20"/>
          <w:szCs w:val="20"/>
        </w:rPr>
      </w:pPr>
    </w:p>
    <w:sectPr w:rsidR="009F45A3" w:rsidRPr="00F27887" w:rsidSect="0003159A">
      <w:headerReference w:type="default" r:id="rId7"/>
      <w:footerReference w:type="default" r:id="rId8"/>
      <w:pgSz w:w="12240" w:h="15840"/>
      <w:pgMar w:top="1440" w:right="1170" w:bottom="709" w:left="1260" w:header="45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668D1" w14:textId="77777777" w:rsidR="00E40E02" w:rsidRDefault="00E40E02" w:rsidP="00A64C30">
      <w:r>
        <w:separator/>
      </w:r>
    </w:p>
  </w:endnote>
  <w:endnote w:type="continuationSeparator" w:id="0">
    <w:p w14:paraId="365E971C" w14:textId="77777777" w:rsidR="00E40E02" w:rsidRDefault="00E40E02" w:rsidP="00A6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6D79A" w14:textId="77777777" w:rsidR="00BB1428" w:rsidRPr="00BB1428" w:rsidRDefault="00BB1428" w:rsidP="008D257D">
    <w:pPr>
      <w:pStyle w:val="Footer"/>
      <w:pBdr>
        <w:top w:val="single" w:sz="4" w:space="1" w:color="auto"/>
      </w:pBdr>
      <w:jc w:val="center"/>
      <w:rPr>
        <w:sz w:val="18"/>
      </w:rPr>
    </w:pPr>
    <w:r w:rsidRPr="00BB1428">
      <w:rPr>
        <w:sz w:val="18"/>
      </w:rPr>
      <w:t>101-9706 188</w:t>
    </w:r>
    <w:r w:rsidRPr="00BB1428">
      <w:rPr>
        <w:sz w:val="18"/>
        <w:vertAlign w:val="superscript"/>
      </w:rPr>
      <w:t>th</w:t>
    </w:r>
    <w:r w:rsidRPr="00BB1428">
      <w:rPr>
        <w:sz w:val="18"/>
      </w:rPr>
      <w:t xml:space="preserve"> St, Surrey, </w:t>
    </w:r>
    <w:proofErr w:type="gramStart"/>
    <w:r w:rsidRPr="00BB1428">
      <w:rPr>
        <w:sz w:val="18"/>
      </w:rPr>
      <w:t>B</w:t>
    </w:r>
    <w:r w:rsidR="008D257D">
      <w:rPr>
        <w:sz w:val="18"/>
      </w:rPr>
      <w:t>C  V</w:t>
    </w:r>
    <w:proofErr w:type="gramEnd"/>
    <w:r w:rsidR="008D257D">
      <w:rPr>
        <w:sz w:val="18"/>
      </w:rPr>
      <w:t>4N 3M2 | Phone</w:t>
    </w:r>
    <w:r w:rsidRPr="00BB1428">
      <w:rPr>
        <w:sz w:val="18"/>
      </w:rPr>
      <w:t xml:space="preserve"> 1-888-881-2293 </w:t>
    </w:r>
    <w:r w:rsidR="008D257D">
      <w:rPr>
        <w:sz w:val="18"/>
      </w:rPr>
      <w:t>|</w:t>
    </w:r>
    <w:r w:rsidRPr="00BB1428">
      <w:rPr>
        <w:sz w:val="18"/>
      </w:rPr>
      <w:t xml:space="preserve"> </w:t>
    </w:r>
    <w:r w:rsidR="008D257D">
      <w:rPr>
        <w:sz w:val="18"/>
      </w:rPr>
      <w:t xml:space="preserve">Fax: 604-882-9933 </w:t>
    </w:r>
    <w:r w:rsidRPr="00BB1428">
      <w:rPr>
        <w:sz w:val="18"/>
      </w:rPr>
      <w:t>www.bcwf.bc.ca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67D0" w14:textId="77777777" w:rsidR="00E40E02" w:rsidRDefault="00E40E02" w:rsidP="00A64C30">
      <w:r>
        <w:separator/>
      </w:r>
    </w:p>
  </w:footnote>
  <w:footnote w:type="continuationSeparator" w:id="0">
    <w:p w14:paraId="4732C374" w14:textId="77777777" w:rsidR="00E40E02" w:rsidRDefault="00E40E02" w:rsidP="00A6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A78D3" w14:textId="33A28126" w:rsidR="00A64C30" w:rsidRDefault="00A64C30" w:rsidP="00A64C30">
    <w:pPr>
      <w:pStyle w:val="BCWFLetterhead"/>
      <w:jc w:val="right"/>
    </w:pPr>
    <w:r>
      <w:rPr>
        <w:noProof/>
        <w:lang w:val="en-CA" w:eastAsia="en-CA"/>
      </w:rPr>
      <w:drawing>
        <wp:inline distT="0" distB="0" distL="0" distR="0" wp14:anchorId="14124C2D" wp14:editId="7C414F64">
          <wp:extent cx="1038225" cy="72091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WF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772" cy="737954"/>
                  </a:xfrm>
                  <a:prstGeom prst="rect">
                    <a:avLst/>
                  </a:prstGeom>
                </pic:spPr>
              </pic:pic>
            </a:graphicData>
          </a:graphic>
        </wp:inline>
      </w:drawing>
    </w:r>
  </w:p>
  <w:p w14:paraId="365A32CF" w14:textId="77777777" w:rsidR="00A64C30" w:rsidRPr="004E01E7" w:rsidRDefault="00A64C30" w:rsidP="00A64C30">
    <w:pPr>
      <w:pStyle w:val="BCWFLetterhead"/>
      <w:spacing w:before="120" w:after="0"/>
      <w:contextualSpacing w:val="0"/>
      <w:jc w:val="righ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CF16217E">
      <w:start w:val="1"/>
      <w:numFmt w:val="bullet"/>
      <w:lvlText w:val=""/>
      <w:lvlJc w:val="left"/>
      <w:pPr>
        <w:ind w:left="720" w:hanging="360"/>
      </w:pPr>
      <w:rPr>
        <w:rFonts w:ascii="Symbol" w:hAnsi="Symbol"/>
      </w:rPr>
    </w:lvl>
    <w:lvl w:ilvl="1" w:tplc="6480DFD8">
      <w:start w:val="1"/>
      <w:numFmt w:val="bullet"/>
      <w:lvlText w:val="o"/>
      <w:lvlJc w:val="left"/>
      <w:pPr>
        <w:tabs>
          <w:tab w:val="num" w:pos="1440"/>
        </w:tabs>
        <w:ind w:left="1440" w:hanging="360"/>
      </w:pPr>
      <w:rPr>
        <w:rFonts w:ascii="Courier New" w:hAnsi="Courier New"/>
      </w:rPr>
    </w:lvl>
    <w:lvl w:ilvl="2" w:tplc="01E27E62">
      <w:start w:val="1"/>
      <w:numFmt w:val="bullet"/>
      <w:lvlText w:val=""/>
      <w:lvlJc w:val="left"/>
      <w:pPr>
        <w:tabs>
          <w:tab w:val="num" w:pos="2160"/>
        </w:tabs>
        <w:ind w:left="2160" w:hanging="360"/>
      </w:pPr>
      <w:rPr>
        <w:rFonts w:ascii="Wingdings" w:hAnsi="Wingdings"/>
      </w:rPr>
    </w:lvl>
    <w:lvl w:ilvl="3" w:tplc="E31C6E24">
      <w:start w:val="1"/>
      <w:numFmt w:val="bullet"/>
      <w:lvlText w:val=""/>
      <w:lvlJc w:val="left"/>
      <w:pPr>
        <w:tabs>
          <w:tab w:val="num" w:pos="2880"/>
        </w:tabs>
        <w:ind w:left="2880" w:hanging="360"/>
      </w:pPr>
      <w:rPr>
        <w:rFonts w:ascii="Symbol" w:hAnsi="Symbol"/>
      </w:rPr>
    </w:lvl>
    <w:lvl w:ilvl="4" w:tplc="BC22F9F8">
      <w:start w:val="1"/>
      <w:numFmt w:val="bullet"/>
      <w:lvlText w:val="o"/>
      <w:lvlJc w:val="left"/>
      <w:pPr>
        <w:tabs>
          <w:tab w:val="num" w:pos="3600"/>
        </w:tabs>
        <w:ind w:left="3600" w:hanging="360"/>
      </w:pPr>
      <w:rPr>
        <w:rFonts w:ascii="Courier New" w:hAnsi="Courier New"/>
      </w:rPr>
    </w:lvl>
    <w:lvl w:ilvl="5" w:tplc="6A2A45F2">
      <w:start w:val="1"/>
      <w:numFmt w:val="bullet"/>
      <w:lvlText w:val=""/>
      <w:lvlJc w:val="left"/>
      <w:pPr>
        <w:tabs>
          <w:tab w:val="num" w:pos="4320"/>
        </w:tabs>
        <w:ind w:left="4320" w:hanging="360"/>
      </w:pPr>
      <w:rPr>
        <w:rFonts w:ascii="Wingdings" w:hAnsi="Wingdings"/>
      </w:rPr>
    </w:lvl>
    <w:lvl w:ilvl="6" w:tplc="B802B650">
      <w:start w:val="1"/>
      <w:numFmt w:val="bullet"/>
      <w:lvlText w:val=""/>
      <w:lvlJc w:val="left"/>
      <w:pPr>
        <w:tabs>
          <w:tab w:val="num" w:pos="5040"/>
        </w:tabs>
        <w:ind w:left="5040" w:hanging="360"/>
      </w:pPr>
      <w:rPr>
        <w:rFonts w:ascii="Symbol" w:hAnsi="Symbol"/>
      </w:rPr>
    </w:lvl>
    <w:lvl w:ilvl="7" w:tplc="BE5072E0">
      <w:start w:val="1"/>
      <w:numFmt w:val="bullet"/>
      <w:lvlText w:val="o"/>
      <w:lvlJc w:val="left"/>
      <w:pPr>
        <w:tabs>
          <w:tab w:val="num" w:pos="5760"/>
        </w:tabs>
        <w:ind w:left="5760" w:hanging="360"/>
      </w:pPr>
      <w:rPr>
        <w:rFonts w:ascii="Courier New" w:hAnsi="Courier New"/>
      </w:rPr>
    </w:lvl>
    <w:lvl w:ilvl="8" w:tplc="82B83194">
      <w:start w:val="1"/>
      <w:numFmt w:val="bullet"/>
      <w:lvlText w:val=""/>
      <w:lvlJc w:val="left"/>
      <w:pPr>
        <w:tabs>
          <w:tab w:val="num" w:pos="6480"/>
        </w:tabs>
        <w:ind w:left="6480" w:hanging="360"/>
      </w:pPr>
      <w:rPr>
        <w:rFonts w:ascii="Wingdings" w:hAnsi="Wingdings"/>
      </w:rPr>
    </w:lvl>
  </w:abstractNum>
  <w:abstractNum w:abstractNumId="1" w15:restartNumberingAfterBreak="0">
    <w:nsid w:val="03AD396A"/>
    <w:multiLevelType w:val="hybridMultilevel"/>
    <w:tmpl w:val="8D86B576"/>
    <w:lvl w:ilvl="0" w:tplc="55EA4238">
      <w:start w:val="202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C7233"/>
    <w:multiLevelType w:val="hybridMultilevel"/>
    <w:tmpl w:val="C7F80C7C"/>
    <w:lvl w:ilvl="0" w:tplc="2E40C7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4C7690">
      <w:start w:val="1"/>
      <w:numFmt w:val="bullet"/>
      <w:lvlRestart w:val="0"/>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2EAC9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9678B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26611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38B81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30DE8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0C606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80E34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5C6B35"/>
    <w:multiLevelType w:val="hybridMultilevel"/>
    <w:tmpl w:val="BFD4C67C"/>
    <w:lvl w:ilvl="0" w:tplc="55EA4238">
      <w:start w:val="202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A328BD"/>
    <w:multiLevelType w:val="hybridMultilevel"/>
    <w:tmpl w:val="3C981E68"/>
    <w:lvl w:ilvl="0" w:tplc="E07A47E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A88A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BA81C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BAB42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9E542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9691A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6ED03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3C2C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A6C51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3B4E2F"/>
    <w:multiLevelType w:val="hybridMultilevel"/>
    <w:tmpl w:val="6A54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C50A6"/>
    <w:multiLevelType w:val="hybridMultilevel"/>
    <w:tmpl w:val="4878A3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BE"/>
    <w:rsid w:val="0003159A"/>
    <w:rsid w:val="000671BE"/>
    <w:rsid w:val="000B09B1"/>
    <w:rsid w:val="000D0A19"/>
    <w:rsid w:val="0011286C"/>
    <w:rsid w:val="001205C2"/>
    <w:rsid w:val="00125BD0"/>
    <w:rsid w:val="00131F26"/>
    <w:rsid w:val="00141266"/>
    <w:rsid w:val="0014434F"/>
    <w:rsid w:val="0016107D"/>
    <w:rsid w:val="001834BB"/>
    <w:rsid w:val="001B50E7"/>
    <w:rsid w:val="001C5380"/>
    <w:rsid w:val="001D0F29"/>
    <w:rsid w:val="00200772"/>
    <w:rsid w:val="00253766"/>
    <w:rsid w:val="002A09BE"/>
    <w:rsid w:val="002B707A"/>
    <w:rsid w:val="002D3739"/>
    <w:rsid w:val="002E5753"/>
    <w:rsid w:val="003018E6"/>
    <w:rsid w:val="00307364"/>
    <w:rsid w:val="00315CC9"/>
    <w:rsid w:val="00317665"/>
    <w:rsid w:val="00332EED"/>
    <w:rsid w:val="00346E32"/>
    <w:rsid w:val="00383501"/>
    <w:rsid w:val="003909A4"/>
    <w:rsid w:val="003C5F82"/>
    <w:rsid w:val="003D76F7"/>
    <w:rsid w:val="004066D9"/>
    <w:rsid w:val="004223A4"/>
    <w:rsid w:val="00454E3A"/>
    <w:rsid w:val="004623B7"/>
    <w:rsid w:val="00470CC1"/>
    <w:rsid w:val="004D042C"/>
    <w:rsid w:val="004D2E6B"/>
    <w:rsid w:val="004E7DDE"/>
    <w:rsid w:val="00514DA6"/>
    <w:rsid w:val="00515496"/>
    <w:rsid w:val="00530B1B"/>
    <w:rsid w:val="00533331"/>
    <w:rsid w:val="005C3D2B"/>
    <w:rsid w:val="005E6095"/>
    <w:rsid w:val="00650375"/>
    <w:rsid w:val="006752A7"/>
    <w:rsid w:val="006957A6"/>
    <w:rsid w:val="006A69EE"/>
    <w:rsid w:val="006C1E9C"/>
    <w:rsid w:val="007170DE"/>
    <w:rsid w:val="0072168A"/>
    <w:rsid w:val="00764A25"/>
    <w:rsid w:val="00781630"/>
    <w:rsid w:val="007A7894"/>
    <w:rsid w:val="007B2C34"/>
    <w:rsid w:val="007B7522"/>
    <w:rsid w:val="007D0F77"/>
    <w:rsid w:val="007D1DE0"/>
    <w:rsid w:val="008116CC"/>
    <w:rsid w:val="008313B7"/>
    <w:rsid w:val="00846FE7"/>
    <w:rsid w:val="00850F98"/>
    <w:rsid w:val="00872397"/>
    <w:rsid w:val="008766B9"/>
    <w:rsid w:val="008B0D42"/>
    <w:rsid w:val="008B1F1D"/>
    <w:rsid w:val="008D257D"/>
    <w:rsid w:val="008D50C2"/>
    <w:rsid w:val="009006DE"/>
    <w:rsid w:val="00932413"/>
    <w:rsid w:val="00982F7A"/>
    <w:rsid w:val="009A1283"/>
    <w:rsid w:val="009E791D"/>
    <w:rsid w:val="009F45A3"/>
    <w:rsid w:val="00A123B6"/>
    <w:rsid w:val="00A457A3"/>
    <w:rsid w:val="00A50635"/>
    <w:rsid w:val="00A50A4B"/>
    <w:rsid w:val="00A64C30"/>
    <w:rsid w:val="00A748F8"/>
    <w:rsid w:val="00A9221E"/>
    <w:rsid w:val="00AE50C8"/>
    <w:rsid w:val="00B3252B"/>
    <w:rsid w:val="00B4618C"/>
    <w:rsid w:val="00B925ED"/>
    <w:rsid w:val="00BA094E"/>
    <w:rsid w:val="00BB1428"/>
    <w:rsid w:val="00BB5461"/>
    <w:rsid w:val="00BC6F04"/>
    <w:rsid w:val="00BE5804"/>
    <w:rsid w:val="00C1502F"/>
    <w:rsid w:val="00D10859"/>
    <w:rsid w:val="00D141D5"/>
    <w:rsid w:val="00D81F9B"/>
    <w:rsid w:val="00D82291"/>
    <w:rsid w:val="00D87944"/>
    <w:rsid w:val="00D90037"/>
    <w:rsid w:val="00D90AA6"/>
    <w:rsid w:val="00D9507F"/>
    <w:rsid w:val="00DA0683"/>
    <w:rsid w:val="00E102B8"/>
    <w:rsid w:val="00E16958"/>
    <w:rsid w:val="00E40E02"/>
    <w:rsid w:val="00E43B43"/>
    <w:rsid w:val="00E50F8A"/>
    <w:rsid w:val="00E61C99"/>
    <w:rsid w:val="00E86F75"/>
    <w:rsid w:val="00EA7B0B"/>
    <w:rsid w:val="00EC788C"/>
    <w:rsid w:val="00EF0269"/>
    <w:rsid w:val="00F27887"/>
    <w:rsid w:val="00F66068"/>
    <w:rsid w:val="00F757D0"/>
    <w:rsid w:val="00F75F22"/>
    <w:rsid w:val="00FA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A3FFE"/>
  <w15:docId w15:val="{5A6C87F6-BE6A-47D5-960B-369FC57B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WFLetterhead">
    <w:name w:val="BCWF Letterhead"/>
    <w:basedOn w:val="Title"/>
    <w:autoRedefine/>
    <w:qFormat/>
    <w:rsid w:val="00872397"/>
    <w:pPr>
      <w:pBdr>
        <w:bottom w:val="single" w:sz="8" w:space="4" w:color="000000" w:themeColor="text1"/>
      </w:pBdr>
    </w:pPr>
    <w:rPr>
      <w:rFonts w:ascii="Arial" w:hAnsi="Arial"/>
      <w:color w:val="auto"/>
      <w:sz w:val="20"/>
    </w:rPr>
  </w:style>
  <w:style w:type="paragraph" w:styleId="Title">
    <w:name w:val="Title"/>
    <w:basedOn w:val="Normal"/>
    <w:next w:val="Normal"/>
    <w:link w:val="TitleChar"/>
    <w:uiPriority w:val="10"/>
    <w:qFormat/>
    <w:rsid w:val="008723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39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64C30"/>
    <w:pPr>
      <w:tabs>
        <w:tab w:val="center" w:pos="4680"/>
        <w:tab w:val="right" w:pos="9360"/>
      </w:tabs>
    </w:pPr>
    <w:rPr>
      <w:rFonts w:ascii="Arial" w:hAnsi="Arial"/>
    </w:rPr>
  </w:style>
  <w:style w:type="character" w:customStyle="1" w:styleId="HeaderChar">
    <w:name w:val="Header Char"/>
    <w:basedOn w:val="DefaultParagraphFont"/>
    <w:link w:val="Header"/>
    <w:uiPriority w:val="99"/>
    <w:rsid w:val="00A64C30"/>
    <w:rPr>
      <w:rFonts w:ascii="Arial" w:hAnsi="Arial"/>
    </w:rPr>
  </w:style>
  <w:style w:type="paragraph" w:styleId="Footer">
    <w:name w:val="footer"/>
    <w:basedOn w:val="Normal"/>
    <w:link w:val="FooterChar"/>
    <w:uiPriority w:val="99"/>
    <w:unhideWhenUsed/>
    <w:rsid w:val="00A64C30"/>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A64C30"/>
    <w:rPr>
      <w:rFonts w:ascii="Arial" w:hAnsi="Arial"/>
    </w:rPr>
  </w:style>
  <w:style w:type="paragraph" w:styleId="BalloonText">
    <w:name w:val="Balloon Text"/>
    <w:basedOn w:val="Normal"/>
    <w:link w:val="BalloonTextChar"/>
    <w:uiPriority w:val="99"/>
    <w:semiHidden/>
    <w:unhideWhenUsed/>
    <w:rsid w:val="00A64C30"/>
    <w:rPr>
      <w:rFonts w:ascii="Tahoma" w:hAnsi="Tahoma" w:cs="Tahoma"/>
      <w:sz w:val="16"/>
      <w:szCs w:val="16"/>
    </w:rPr>
  </w:style>
  <w:style w:type="character" w:customStyle="1" w:styleId="BalloonTextChar">
    <w:name w:val="Balloon Text Char"/>
    <w:basedOn w:val="DefaultParagraphFont"/>
    <w:link w:val="BalloonText"/>
    <w:uiPriority w:val="99"/>
    <w:semiHidden/>
    <w:rsid w:val="00A64C30"/>
    <w:rPr>
      <w:rFonts w:ascii="Tahoma" w:hAnsi="Tahoma" w:cs="Tahoma"/>
      <w:sz w:val="16"/>
      <w:szCs w:val="16"/>
    </w:rPr>
  </w:style>
  <w:style w:type="character" w:styleId="CommentReference">
    <w:name w:val="annotation reference"/>
    <w:basedOn w:val="DefaultParagraphFont"/>
    <w:uiPriority w:val="99"/>
    <w:semiHidden/>
    <w:unhideWhenUsed/>
    <w:rsid w:val="00764A25"/>
    <w:rPr>
      <w:sz w:val="16"/>
      <w:szCs w:val="16"/>
    </w:rPr>
  </w:style>
  <w:style w:type="paragraph" w:styleId="CommentText">
    <w:name w:val="annotation text"/>
    <w:basedOn w:val="Normal"/>
    <w:link w:val="CommentTextChar"/>
    <w:uiPriority w:val="99"/>
    <w:semiHidden/>
    <w:unhideWhenUsed/>
    <w:rsid w:val="00764A25"/>
    <w:pPr>
      <w:spacing w:after="200"/>
    </w:pPr>
    <w:rPr>
      <w:sz w:val="20"/>
      <w:szCs w:val="20"/>
      <w:lang w:val="en-CA"/>
    </w:rPr>
  </w:style>
  <w:style w:type="character" w:customStyle="1" w:styleId="CommentTextChar">
    <w:name w:val="Comment Text Char"/>
    <w:basedOn w:val="DefaultParagraphFont"/>
    <w:link w:val="CommentText"/>
    <w:uiPriority w:val="99"/>
    <w:semiHidden/>
    <w:rsid w:val="00764A25"/>
    <w:rPr>
      <w:sz w:val="20"/>
      <w:szCs w:val="20"/>
      <w:lang w:val="en-CA"/>
    </w:rPr>
  </w:style>
  <w:style w:type="paragraph" w:styleId="ListParagraph">
    <w:name w:val="List Paragraph"/>
    <w:basedOn w:val="Normal"/>
    <w:uiPriority w:val="34"/>
    <w:qFormat/>
    <w:rsid w:val="00A9221E"/>
    <w:pPr>
      <w:ind w:left="720"/>
    </w:pPr>
    <w:rPr>
      <w:rFonts w:ascii="Calibri" w:hAnsi="Calibri" w:cs="Calibri"/>
      <w:lang w:val="en-CA"/>
    </w:rPr>
  </w:style>
  <w:style w:type="character" w:styleId="Hyperlink">
    <w:name w:val="Hyperlink"/>
    <w:basedOn w:val="DefaultParagraphFont"/>
    <w:uiPriority w:val="99"/>
    <w:unhideWhenUsed/>
    <w:rsid w:val="00A9221E"/>
    <w:rPr>
      <w:color w:val="0000FF" w:themeColor="hyperlink"/>
      <w:u w:val="single"/>
    </w:rPr>
  </w:style>
  <w:style w:type="character" w:styleId="UnresolvedMention">
    <w:name w:val="Unresolved Mention"/>
    <w:basedOn w:val="DefaultParagraphFont"/>
    <w:uiPriority w:val="99"/>
    <w:semiHidden/>
    <w:unhideWhenUsed/>
    <w:rsid w:val="00B4618C"/>
    <w:rPr>
      <w:color w:val="605E5C"/>
      <w:shd w:val="clear" w:color="auto" w:fill="E1DFDD"/>
    </w:rPr>
  </w:style>
  <w:style w:type="paragraph" w:styleId="NormalWeb">
    <w:name w:val="Normal (Web)"/>
    <w:basedOn w:val="Normal"/>
    <w:uiPriority w:val="99"/>
    <w:unhideWhenUsed/>
    <w:rsid w:val="000B09B1"/>
    <w:pPr>
      <w:spacing w:before="100" w:beforeAutospacing="1" w:after="100" w:afterAutospacing="1"/>
    </w:pPr>
  </w:style>
  <w:style w:type="paragraph" w:customStyle="1" w:styleId="BodyA">
    <w:name w:val="Body A"/>
    <w:rsid w:val="00F75F22"/>
    <w:pPr>
      <w:pBdr>
        <w:top w:val="nil"/>
        <w:left w:val="nil"/>
        <w:bottom w:val="nil"/>
        <w:right w:val="nil"/>
        <w:between w:val="nil"/>
        <w:bar w:val="nil"/>
      </w:pBdr>
      <w:spacing w:after="0"/>
    </w:pPr>
    <w:rPr>
      <w:rFonts w:ascii="Arial" w:eastAsia="Arial Unicode MS" w:hAnsi="Arial"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8735">
      <w:bodyDiv w:val="1"/>
      <w:marLeft w:val="0"/>
      <w:marRight w:val="0"/>
      <w:marTop w:val="0"/>
      <w:marBottom w:val="0"/>
      <w:divBdr>
        <w:top w:val="none" w:sz="0" w:space="0" w:color="auto"/>
        <w:left w:val="none" w:sz="0" w:space="0" w:color="auto"/>
        <w:bottom w:val="none" w:sz="0" w:space="0" w:color="auto"/>
        <w:right w:val="none" w:sz="0" w:space="0" w:color="auto"/>
      </w:divBdr>
    </w:div>
    <w:div w:id="1167089925">
      <w:bodyDiv w:val="1"/>
      <w:marLeft w:val="0"/>
      <w:marRight w:val="0"/>
      <w:marTop w:val="0"/>
      <w:marBottom w:val="0"/>
      <w:divBdr>
        <w:top w:val="none" w:sz="0" w:space="0" w:color="auto"/>
        <w:left w:val="none" w:sz="0" w:space="0" w:color="auto"/>
        <w:bottom w:val="none" w:sz="0" w:space="0" w:color="auto"/>
        <w:right w:val="none" w:sz="0" w:space="0" w:color="auto"/>
      </w:divBdr>
    </w:div>
    <w:div w:id="1290164125">
      <w:bodyDiv w:val="1"/>
      <w:marLeft w:val="0"/>
      <w:marRight w:val="0"/>
      <w:marTop w:val="0"/>
      <w:marBottom w:val="0"/>
      <w:divBdr>
        <w:top w:val="none" w:sz="0" w:space="0" w:color="auto"/>
        <w:left w:val="none" w:sz="0" w:space="0" w:color="auto"/>
        <w:bottom w:val="none" w:sz="0" w:space="0" w:color="auto"/>
        <w:right w:val="none" w:sz="0" w:space="0" w:color="auto"/>
      </w:divBdr>
    </w:div>
    <w:div w:id="19622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Cheyenne Bergenhenegouwen</dc:creator>
  <cp:lastModifiedBy>Kimberly Kelly</cp:lastModifiedBy>
  <cp:revision>2</cp:revision>
  <cp:lastPrinted>2019-11-25T17:45:00Z</cp:lastPrinted>
  <dcterms:created xsi:type="dcterms:W3CDTF">2021-03-12T13:46:00Z</dcterms:created>
  <dcterms:modified xsi:type="dcterms:W3CDTF">2021-03-12T13:46:00Z</dcterms:modified>
</cp:coreProperties>
</file>